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6BE4" w:rsidRDefault="00BF6BE4" w:rsidP="00BA49CF">
      <w:pPr>
        <w:pStyle w:val="1"/>
        <w:tabs>
          <w:tab w:val="left" w:pos="6000"/>
        </w:tabs>
        <w:spacing w:before="0" w:after="120" w:line="360" w:lineRule="auto"/>
        <w:jc w:val="center"/>
        <w:rPr>
          <w:rFonts w:ascii="Times New Roman" w:hAnsi="Times New Roman"/>
          <w:sz w:val="28"/>
          <w:szCs w:val="24"/>
        </w:rPr>
      </w:pPr>
    </w:p>
    <w:p w:rsidR="00BF6BE4" w:rsidRDefault="00BF6BE4" w:rsidP="00BA49CF">
      <w:pPr>
        <w:jc w:val="center"/>
        <w:rPr>
          <w:b/>
          <w:sz w:val="36"/>
          <w:szCs w:val="36"/>
        </w:rPr>
      </w:pPr>
    </w:p>
    <w:p w:rsidR="00BF6BE4" w:rsidRDefault="00BF6BE4" w:rsidP="00BA49CF">
      <w:pPr>
        <w:jc w:val="center"/>
        <w:rPr>
          <w:b/>
          <w:sz w:val="36"/>
          <w:szCs w:val="36"/>
        </w:rPr>
      </w:pPr>
    </w:p>
    <w:p w:rsidR="00BF6BE4" w:rsidRDefault="00BF6BE4" w:rsidP="00BA49CF">
      <w:pPr>
        <w:jc w:val="center"/>
        <w:rPr>
          <w:b/>
          <w:sz w:val="36"/>
          <w:szCs w:val="36"/>
        </w:rPr>
      </w:pPr>
    </w:p>
    <w:p w:rsidR="00BF6BE4" w:rsidRDefault="00BF6BE4" w:rsidP="00BA49CF">
      <w:pPr>
        <w:jc w:val="center"/>
        <w:rPr>
          <w:b/>
          <w:sz w:val="36"/>
          <w:szCs w:val="36"/>
        </w:rPr>
      </w:pPr>
    </w:p>
    <w:p w:rsidR="00BF6BE4" w:rsidRDefault="00BF6BE4" w:rsidP="00BA49CF">
      <w:pPr>
        <w:jc w:val="center"/>
        <w:rPr>
          <w:b/>
          <w:sz w:val="36"/>
          <w:szCs w:val="36"/>
        </w:rPr>
      </w:pPr>
    </w:p>
    <w:p w:rsidR="00BF6BE4" w:rsidRDefault="00BF6BE4" w:rsidP="00BA49CF">
      <w:pPr>
        <w:jc w:val="center"/>
        <w:rPr>
          <w:b/>
          <w:sz w:val="36"/>
          <w:szCs w:val="36"/>
        </w:rPr>
      </w:pPr>
    </w:p>
    <w:p w:rsidR="00BF6BE4" w:rsidRPr="00877345" w:rsidRDefault="00BF6BE4" w:rsidP="00BA49CF">
      <w:pPr>
        <w:jc w:val="center"/>
        <w:rPr>
          <w:b/>
          <w:sz w:val="32"/>
          <w:szCs w:val="32"/>
        </w:rPr>
      </w:pPr>
      <w:r w:rsidRPr="00877345">
        <w:rPr>
          <w:b/>
          <w:sz w:val="32"/>
          <w:szCs w:val="32"/>
        </w:rPr>
        <w:t>Рабочая программа</w:t>
      </w:r>
    </w:p>
    <w:p w:rsidR="00BF6BE4" w:rsidRPr="00877345" w:rsidRDefault="00BF6BE4" w:rsidP="00BA49CF">
      <w:pPr>
        <w:jc w:val="center"/>
        <w:rPr>
          <w:b/>
          <w:sz w:val="32"/>
          <w:szCs w:val="32"/>
        </w:rPr>
      </w:pPr>
      <w:r>
        <w:rPr>
          <w:b/>
          <w:sz w:val="32"/>
          <w:szCs w:val="32"/>
        </w:rPr>
        <w:t xml:space="preserve">по русскому языку для </w:t>
      </w:r>
      <w:r w:rsidRPr="003C75CD">
        <w:rPr>
          <w:b/>
          <w:sz w:val="32"/>
          <w:szCs w:val="32"/>
        </w:rPr>
        <w:t>10</w:t>
      </w:r>
      <w:r w:rsidRPr="00877345">
        <w:rPr>
          <w:b/>
          <w:sz w:val="32"/>
          <w:szCs w:val="32"/>
        </w:rPr>
        <w:t xml:space="preserve"> класса</w:t>
      </w:r>
    </w:p>
    <w:p w:rsidR="00BF6BE4" w:rsidRPr="00877345" w:rsidRDefault="00BF6BE4" w:rsidP="00BA49CF">
      <w:pPr>
        <w:jc w:val="center"/>
        <w:rPr>
          <w:b/>
          <w:sz w:val="32"/>
          <w:szCs w:val="32"/>
        </w:rPr>
      </w:pPr>
      <w:r w:rsidRPr="00877345">
        <w:rPr>
          <w:b/>
          <w:sz w:val="32"/>
          <w:szCs w:val="32"/>
        </w:rPr>
        <w:t>( 8 вид, коррекционный</w:t>
      </w:r>
      <w:proofErr w:type="gramStart"/>
      <w:r w:rsidRPr="00877345">
        <w:rPr>
          <w:b/>
          <w:sz w:val="32"/>
          <w:szCs w:val="32"/>
        </w:rPr>
        <w:t xml:space="preserve"> )</w:t>
      </w:r>
      <w:proofErr w:type="gramEnd"/>
    </w:p>
    <w:p w:rsidR="00BF6BE4" w:rsidRDefault="00BF6BE4" w:rsidP="00BA49CF">
      <w:pPr>
        <w:jc w:val="center"/>
        <w:rPr>
          <w:sz w:val="28"/>
          <w:szCs w:val="28"/>
        </w:rPr>
      </w:pPr>
      <w:r>
        <w:rPr>
          <w:sz w:val="28"/>
          <w:szCs w:val="28"/>
        </w:rPr>
        <w:t>на 201</w:t>
      </w:r>
      <w:r w:rsidRPr="007A7BE2">
        <w:rPr>
          <w:sz w:val="28"/>
          <w:szCs w:val="28"/>
        </w:rPr>
        <w:t>7</w:t>
      </w:r>
      <w:r>
        <w:rPr>
          <w:sz w:val="28"/>
          <w:szCs w:val="28"/>
        </w:rPr>
        <w:t>-201</w:t>
      </w:r>
      <w:r w:rsidRPr="007A7BE2">
        <w:rPr>
          <w:sz w:val="28"/>
          <w:szCs w:val="28"/>
        </w:rPr>
        <w:t>8</w:t>
      </w:r>
      <w:r>
        <w:rPr>
          <w:sz w:val="28"/>
          <w:szCs w:val="28"/>
        </w:rPr>
        <w:t xml:space="preserve"> учебный год</w:t>
      </w:r>
    </w:p>
    <w:p w:rsidR="00BF6BE4" w:rsidRDefault="00BF6BE4" w:rsidP="00BA49CF">
      <w:pPr>
        <w:jc w:val="center"/>
        <w:rPr>
          <w:sz w:val="28"/>
          <w:szCs w:val="28"/>
        </w:rPr>
      </w:pPr>
    </w:p>
    <w:p w:rsidR="00BF6BE4" w:rsidRDefault="00BF6BE4" w:rsidP="00BA49CF">
      <w:pPr>
        <w:ind w:left="2881"/>
        <w:jc w:val="center"/>
        <w:outlineLvl w:val="0"/>
        <w:rPr>
          <w:sz w:val="28"/>
          <w:szCs w:val="28"/>
          <w:u w:val="single"/>
        </w:rPr>
      </w:pPr>
      <w:r>
        <w:rPr>
          <w:sz w:val="28"/>
          <w:szCs w:val="28"/>
        </w:rPr>
        <w:t xml:space="preserve">по учебнику «Русский язык» 9 –го класса для специальных (коррекционных) образовательных учреждений </w:t>
      </w:r>
      <w:proofErr w:type="gramStart"/>
      <w:r>
        <w:rPr>
          <w:sz w:val="28"/>
          <w:szCs w:val="28"/>
          <w:lang w:val="en-US"/>
        </w:rPr>
        <w:t>VIII</w:t>
      </w:r>
      <w:proofErr w:type="gramEnd"/>
      <w:r>
        <w:rPr>
          <w:sz w:val="28"/>
          <w:szCs w:val="28"/>
        </w:rPr>
        <w:t xml:space="preserve">вида Н.Г. </w:t>
      </w:r>
      <w:proofErr w:type="spellStart"/>
      <w:r>
        <w:rPr>
          <w:sz w:val="28"/>
          <w:szCs w:val="28"/>
        </w:rPr>
        <w:t>Галунчиковой</w:t>
      </w:r>
      <w:proofErr w:type="spellEnd"/>
      <w:r>
        <w:rPr>
          <w:sz w:val="28"/>
          <w:szCs w:val="28"/>
        </w:rPr>
        <w:t xml:space="preserve">, Э.В. Якубовской. Рабочая программа составлена на основании </w:t>
      </w:r>
      <w:r>
        <w:rPr>
          <w:sz w:val="28"/>
          <w:szCs w:val="28"/>
          <w:u w:val="single"/>
        </w:rPr>
        <w:t xml:space="preserve">программы специальных (коррекционных) образовательных учреждений </w:t>
      </w:r>
      <w:r>
        <w:rPr>
          <w:sz w:val="28"/>
          <w:szCs w:val="28"/>
          <w:u w:val="single"/>
          <w:lang w:val="en-US"/>
        </w:rPr>
        <w:t>VIII</w:t>
      </w:r>
      <w:r>
        <w:rPr>
          <w:sz w:val="28"/>
          <w:szCs w:val="28"/>
          <w:u w:val="single"/>
        </w:rPr>
        <w:t xml:space="preserve">вида А.Г. </w:t>
      </w:r>
      <w:proofErr w:type="spellStart"/>
      <w:r>
        <w:rPr>
          <w:sz w:val="28"/>
          <w:szCs w:val="28"/>
          <w:u w:val="single"/>
        </w:rPr>
        <w:t>Галунчиковой</w:t>
      </w:r>
      <w:proofErr w:type="spellEnd"/>
      <w:r>
        <w:rPr>
          <w:sz w:val="28"/>
          <w:szCs w:val="28"/>
          <w:u w:val="single"/>
        </w:rPr>
        <w:t xml:space="preserve">, допущенной Министерством </w:t>
      </w:r>
      <w:proofErr w:type="spellStart"/>
      <w:r>
        <w:rPr>
          <w:sz w:val="28"/>
          <w:szCs w:val="28"/>
          <w:u w:val="single"/>
        </w:rPr>
        <w:t>образованияРоссийской</w:t>
      </w:r>
      <w:proofErr w:type="spellEnd"/>
      <w:r>
        <w:rPr>
          <w:sz w:val="28"/>
          <w:szCs w:val="28"/>
          <w:u w:val="single"/>
        </w:rPr>
        <w:t xml:space="preserve"> Федерации.</w:t>
      </w:r>
    </w:p>
    <w:p w:rsidR="00BF6BE4" w:rsidRDefault="00BF6BE4" w:rsidP="00BA49CF">
      <w:pPr>
        <w:jc w:val="center"/>
        <w:rPr>
          <w:sz w:val="32"/>
          <w:szCs w:val="32"/>
        </w:rPr>
      </w:pPr>
    </w:p>
    <w:p w:rsidR="00BF6BE4" w:rsidRDefault="00BF6BE4" w:rsidP="00BA49CF">
      <w:pPr>
        <w:ind w:left="11000" w:hanging="11000"/>
        <w:jc w:val="right"/>
        <w:outlineLvl w:val="0"/>
        <w:rPr>
          <w:sz w:val="28"/>
          <w:szCs w:val="28"/>
        </w:rPr>
      </w:pPr>
    </w:p>
    <w:p w:rsidR="00BF6BE4" w:rsidRDefault="00BF6BE4" w:rsidP="00BA49CF">
      <w:pPr>
        <w:ind w:left="11000" w:hanging="11000"/>
        <w:jc w:val="right"/>
        <w:outlineLvl w:val="0"/>
        <w:rPr>
          <w:sz w:val="28"/>
          <w:szCs w:val="28"/>
        </w:rPr>
      </w:pPr>
    </w:p>
    <w:p w:rsidR="00BF6BE4" w:rsidRDefault="00BF6BE4" w:rsidP="00BA49CF">
      <w:pPr>
        <w:ind w:left="11000" w:hanging="11000"/>
        <w:jc w:val="right"/>
        <w:outlineLvl w:val="0"/>
        <w:rPr>
          <w:sz w:val="28"/>
          <w:szCs w:val="28"/>
        </w:rPr>
      </w:pPr>
    </w:p>
    <w:p w:rsidR="00BF6BE4" w:rsidRDefault="00BF6BE4" w:rsidP="00BA49CF">
      <w:pPr>
        <w:ind w:left="11000" w:hanging="11000"/>
        <w:jc w:val="right"/>
        <w:outlineLvl w:val="0"/>
        <w:rPr>
          <w:sz w:val="28"/>
          <w:szCs w:val="28"/>
        </w:rPr>
      </w:pPr>
      <w:r>
        <w:rPr>
          <w:sz w:val="28"/>
          <w:szCs w:val="28"/>
        </w:rPr>
        <w:t>Разработчик программы учитель</w:t>
      </w:r>
    </w:p>
    <w:p w:rsidR="00BF6BE4" w:rsidRPr="00AC0B4C" w:rsidRDefault="00BF6BE4" w:rsidP="00BA49CF">
      <w:pPr>
        <w:ind w:left="11000" w:hanging="11000"/>
        <w:jc w:val="right"/>
        <w:outlineLvl w:val="0"/>
        <w:rPr>
          <w:sz w:val="28"/>
          <w:szCs w:val="28"/>
          <w:lang w:val="en-US"/>
        </w:rPr>
      </w:pPr>
      <w:r>
        <w:rPr>
          <w:sz w:val="28"/>
          <w:szCs w:val="28"/>
        </w:rPr>
        <w:t>Русского я</w:t>
      </w:r>
      <w:r w:rsidR="00AC0B4C">
        <w:rPr>
          <w:sz w:val="28"/>
          <w:szCs w:val="28"/>
        </w:rPr>
        <w:t xml:space="preserve">зыка </w:t>
      </w:r>
    </w:p>
    <w:p w:rsidR="00BF6BE4" w:rsidRPr="00282A1A" w:rsidRDefault="00BF6BE4" w:rsidP="00BA49CF">
      <w:pPr>
        <w:ind w:left="11000" w:hanging="11000"/>
        <w:jc w:val="right"/>
        <w:outlineLvl w:val="0"/>
        <w:rPr>
          <w:sz w:val="28"/>
          <w:szCs w:val="28"/>
        </w:rPr>
      </w:pPr>
      <w:r>
        <w:rPr>
          <w:sz w:val="28"/>
          <w:szCs w:val="28"/>
        </w:rPr>
        <w:t>Казакова Тамара Александровна</w:t>
      </w:r>
    </w:p>
    <w:p w:rsidR="00BF6BE4" w:rsidRDefault="00BF6BE4" w:rsidP="00BA49CF">
      <w:pPr>
        <w:jc w:val="center"/>
        <w:outlineLvl w:val="0"/>
        <w:rPr>
          <w:szCs w:val="28"/>
        </w:rPr>
      </w:pPr>
    </w:p>
    <w:p w:rsidR="00BF6BE4" w:rsidRDefault="00BF6BE4" w:rsidP="00BA49CF">
      <w:pPr>
        <w:jc w:val="center"/>
        <w:outlineLvl w:val="0"/>
        <w:rPr>
          <w:szCs w:val="28"/>
        </w:rPr>
      </w:pPr>
    </w:p>
    <w:p w:rsidR="00BF6BE4" w:rsidRDefault="00BF6BE4" w:rsidP="00BA49CF">
      <w:pPr>
        <w:jc w:val="center"/>
        <w:outlineLvl w:val="0"/>
        <w:rPr>
          <w:szCs w:val="28"/>
        </w:rPr>
      </w:pPr>
    </w:p>
    <w:p w:rsidR="00BF6BE4" w:rsidRDefault="00BF6BE4" w:rsidP="00BA49CF">
      <w:pPr>
        <w:jc w:val="center"/>
        <w:outlineLvl w:val="0"/>
        <w:rPr>
          <w:szCs w:val="28"/>
        </w:rPr>
      </w:pPr>
    </w:p>
    <w:p w:rsidR="00BF6BE4" w:rsidRPr="00877345" w:rsidRDefault="00BF6BE4" w:rsidP="00BA49CF">
      <w:pPr>
        <w:ind w:right="-274"/>
        <w:jc w:val="center"/>
        <w:outlineLvl w:val="0"/>
        <w:rPr>
          <w:b/>
          <w:sz w:val="28"/>
          <w:szCs w:val="28"/>
        </w:rPr>
      </w:pPr>
      <w:r>
        <w:rPr>
          <w:b/>
          <w:sz w:val="28"/>
          <w:szCs w:val="28"/>
        </w:rPr>
        <w:t>201</w:t>
      </w:r>
      <w:r w:rsidRPr="00282A1A">
        <w:rPr>
          <w:b/>
          <w:sz w:val="28"/>
          <w:szCs w:val="28"/>
        </w:rPr>
        <w:t>7</w:t>
      </w:r>
      <w:r w:rsidRPr="00877345">
        <w:rPr>
          <w:b/>
          <w:sz w:val="28"/>
          <w:szCs w:val="28"/>
        </w:rPr>
        <w:t xml:space="preserve"> год</w:t>
      </w:r>
    </w:p>
    <w:p w:rsidR="00BF6BE4" w:rsidRDefault="00BF6BE4" w:rsidP="00BA49CF">
      <w:pPr>
        <w:jc w:val="both"/>
      </w:pPr>
    </w:p>
    <w:p w:rsidR="00BF6BE4" w:rsidRDefault="00BF6BE4" w:rsidP="00BA49CF">
      <w:pPr>
        <w:jc w:val="both"/>
      </w:pPr>
      <w:r>
        <w:lastRenderedPageBreak/>
        <w:t xml:space="preserve">         Рабочая программа по русскому языку в старших классах специальной (коррекционной) школы имеет коммуникативную направленность. В связи с этим на первый план выдвигаются задачи развития речи учащихся как средства общения и как способа коррекции их мыслительной деятельности. </w:t>
      </w:r>
      <w:r>
        <w:rPr>
          <w:bCs/>
        </w:rPr>
        <w:t xml:space="preserve">Программа определяет оптимальный объём знаний и умений, который доступен большинству учеников. Некоторые учащиеся постоянно отстают от одноклассников в усвоении знаний, однако они должны овладевать минимальным уровнем знаний и умений, для самостоятельной же работы таким учащимся следует давать посильные для выполнения задания. Учитывая особенности этой группы учеников, необходимо </w:t>
      </w:r>
      <w:proofErr w:type="gramStart"/>
      <w:r>
        <w:rPr>
          <w:bCs/>
        </w:rPr>
        <w:t>обучение по</w:t>
      </w:r>
      <w:proofErr w:type="gramEnd"/>
      <w:r>
        <w:rPr>
          <w:bCs/>
        </w:rPr>
        <w:t xml:space="preserve"> индивидуальной программе, утверждённой на методическом Совете школы</w:t>
      </w:r>
    </w:p>
    <w:p w:rsidR="00BF6BE4" w:rsidRDefault="00BF6BE4" w:rsidP="00BA49CF">
      <w:pPr>
        <w:jc w:val="both"/>
      </w:pPr>
      <w:r>
        <w:t>Рабочая  программа составлена в соответствии с учебным планом и рабочей программой по данной дисциплине и состоит из ряда тем.</w:t>
      </w:r>
    </w:p>
    <w:p w:rsidR="00BF6BE4" w:rsidRDefault="00BF6BE4" w:rsidP="00BA49CF">
      <w:pPr>
        <w:jc w:val="center"/>
        <w:rPr>
          <w:i/>
        </w:rPr>
      </w:pPr>
    </w:p>
    <w:p w:rsidR="00BF6BE4" w:rsidRDefault="00BF6BE4" w:rsidP="00BA49CF"/>
    <w:p w:rsidR="00BF6BE4" w:rsidRDefault="00BF6BE4" w:rsidP="00BA49CF">
      <w:pPr>
        <w:jc w:val="center"/>
      </w:pPr>
    </w:p>
    <w:p w:rsidR="00BF6BE4" w:rsidRDefault="00BF6BE4" w:rsidP="00BA49CF">
      <w:pPr>
        <w:spacing w:line="360" w:lineRule="auto"/>
        <w:jc w:val="center"/>
      </w:pPr>
      <w:r>
        <w:t xml:space="preserve">Рабочая программа составлена на основании   </w:t>
      </w:r>
      <w:r>
        <w:rPr>
          <w:u w:val="single"/>
        </w:rPr>
        <w:t xml:space="preserve">программы специальных (коррекционных)   образовательных   учреждений  </w:t>
      </w:r>
      <w:r>
        <w:rPr>
          <w:u w:val="single"/>
          <w:lang w:val="en-US"/>
        </w:rPr>
        <w:t>VIII</w:t>
      </w:r>
      <w:r>
        <w:rPr>
          <w:u w:val="single"/>
        </w:rPr>
        <w:t xml:space="preserve">  вида  А.К.Аксёновой, </w:t>
      </w:r>
      <w:proofErr w:type="spellStart"/>
      <w:r>
        <w:rPr>
          <w:u w:val="single"/>
        </w:rPr>
        <w:t>Н.Г.Галунчиковой</w:t>
      </w:r>
      <w:proofErr w:type="spellEnd"/>
      <w:r>
        <w:rPr>
          <w:u w:val="single"/>
        </w:rPr>
        <w:t>, допущенной Министерством образования Российской Федерации</w:t>
      </w:r>
    </w:p>
    <w:p w:rsidR="00BF6BE4" w:rsidRDefault="00BF6BE4" w:rsidP="00BA49CF">
      <w:pPr>
        <w:jc w:val="center"/>
        <w:rPr>
          <w:b/>
        </w:rPr>
      </w:pPr>
      <w:r>
        <w:rPr>
          <w:b/>
        </w:rPr>
        <w:t>Пояснительная записка.</w:t>
      </w:r>
    </w:p>
    <w:p w:rsidR="00BF6BE4" w:rsidRDefault="00BF6BE4" w:rsidP="00BA49CF">
      <w:pPr>
        <w:jc w:val="center"/>
        <w:rPr>
          <w:b/>
        </w:rPr>
      </w:pPr>
    </w:p>
    <w:p w:rsidR="00BF6BE4" w:rsidRDefault="00BF6BE4" w:rsidP="00BA49CF">
      <w:pPr>
        <w:pStyle w:val="a6"/>
        <w:jc w:val="both"/>
        <w:rPr>
          <w:rFonts w:ascii="Times New Roman" w:hAnsi="Times New Roman"/>
          <w:sz w:val="24"/>
          <w:szCs w:val="24"/>
        </w:rPr>
      </w:pPr>
      <w:r>
        <w:rPr>
          <w:rFonts w:ascii="Times New Roman" w:hAnsi="Times New Roman"/>
          <w:sz w:val="24"/>
          <w:szCs w:val="24"/>
        </w:rPr>
        <w:t xml:space="preserve">Цели обучения коррекционной школы </w:t>
      </w:r>
      <w:r>
        <w:rPr>
          <w:rFonts w:ascii="Times New Roman" w:hAnsi="Times New Roman"/>
          <w:sz w:val="24"/>
          <w:szCs w:val="24"/>
          <w:lang w:val="en-US"/>
        </w:rPr>
        <w:t>VIII</w:t>
      </w:r>
      <w:r>
        <w:rPr>
          <w:rFonts w:ascii="Times New Roman" w:hAnsi="Times New Roman"/>
          <w:sz w:val="24"/>
          <w:szCs w:val="24"/>
        </w:rPr>
        <w:t xml:space="preserve"> вида – это намечаемые результаты обучения, воспитания и развития, направленные на формирование личности.</w:t>
      </w:r>
    </w:p>
    <w:p w:rsidR="00BF6BE4" w:rsidRDefault="00BF6BE4" w:rsidP="00BA49CF">
      <w:pPr>
        <w:jc w:val="both"/>
        <w:rPr>
          <w:bCs/>
        </w:rPr>
      </w:pPr>
      <w:r>
        <w:t xml:space="preserve">     В достижении намечаемых результатов обучения большое значение имеет преподавание в школе такого предмета как русский язык. Подготовка подрастающего поколения к практической деятельности немыслима без овладения русским литературным языком. Для каждого человека, на каком бы участке ему не пришлось работать после окончания школы, знание русского  языка, умение свободно выражать свои мысли просто необходимо.</w:t>
      </w:r>
    </w:p>
    <w:p w:rsidR="00BF6BE4" w:rsidRDefault="00BF6BE4" w:rsidP="00BA49CF">
      <w:pPr>
        <w:jc w:val="both"/>
      </w:pPr>
      <w:r>
        <w:t xml:space="preserve"> Русский язык в специальной (коррекционной) школе изучается на протяжении всех лет обучения.</w:t>
      </w:r>
    </w:p>
    <w:p w:rsidR="00BF6BE4" w:rsidRDefault="00BF6BE4" w:rsidP="00BA49CF">
      <w:pPr>
        <w:pStyle w:val="a4"/>
        <w:spacing w:before="0" w:beforeAutospacing="0" w:after="0" w:afterAutospacing="0"/>
        <w:jc w:val="both"/>
      </w:pPr>
      <w:r>
        <w:t xml:space="preserve">    Программа по русскому языку и развитию речи определяет содержание предмета и  последовательность его прохождения по годам, учитывает особенности познавательной деятельности детей, обучающихся по программе 8 вида. Она направлена на разностороннее развитие личности учащихся, способствует их умственному развитию, обеспечивают гражданское, нравственное, эстетическое воспитание. Программа содержит материал, помогающий учащимся достичь того уровня общеобразовательных знаний и умений, который необходим им для социальной адаптации. </w:t>
      </w:r>
    </w:p>
    <w:p w:rsidR="00BF6BE4" w:rsidRDefault="00BF6BE4" w:rsidP="00BA49CF">
      <w:pPr>
        <w:jc w:val="both"/>
      </w:pPr>
      <w:r>
        <w:rPr>
          <w:b/>
          <w:i/>
          <w:u w:val="single"/>
        </w:rPr>
        <w:t>ЦЕЛЬ</w:t>
      </w:r>
      <w:r>
        <w:rPr>
          <w:i/>
          <w:u w:val="single"/>
        </w:rPr>
        <w:t>:</w:t>
      </w:r>
    </w:p>
    <w:p w:rsidR="00BF6BE4" w:rsidRDefault="00BF6BE4" w:rsidP="00BA49CF">
      <w:pPr>
        <w:jc w:val="both"/>
      </w:pPr>
      <w:r>
        <w:t xml:space="preserve">      Развитие речи, мышления, воображения школьников, способности выбирать средства языка в соответствии с условиями общения.</w:t>
      </w:r>
    </w:p>
    <w:p w:rsidR="00BF6BE4" w:rsidRDefault="00BF6BE4" w:rsidP="00BA49CF">
      <w:pPr>
        <w:jc w:val="both"/>
      </w:pPr>
      <w:r>
        <w:t>     </w:t>
      </w:r>
    </w:p>
    <w:p w:rsidR="00BF6BE4" w:rsidRDefault="00BF6BE4" w:rsidP="00BA49CF">
      <w:pPr>
        <w:jc w:val="both"/>
      </w:pPr>
      <w:r>
        <w:rPr>
          <w:b/>
          <w:i/>
          <w:u w:val="single"/>
        </w:rPr>
        <w:t>ЗАДАЧИ</w:t>
      </w:r>
      <w:r>
        <w:t>:</w:t>
      </w:r>
    </w:p>
    <w:p w:rsidR="00BF6BE4" w:rsidRDefault="00BF6BE4" w:rsidP="00BA49CF">
      <w:pPr>
        <w:numPr>
          <w:ilvl w:val="0"/>
          <w:numId w:val="1"/>
        </w:numPr>
        <w:jc w:val="both"/>
      </w:pPr>
      <w:r>
        <w:t>Овладеть речевой деятельностью в разных ее видах (чтение, письмо, говорение, слушание);</w:t>
      </w:r>
    </w:p>
    <w:p w:rsidR="00BF6BE4" w:rsidRDefault="00BF6BE4" w:rsidP="00BA49CF">
      <w:pPr>
        <w:numPr>
          <w:ilvl w:val="0"/>
          <w:numId w:val="1"/>
        </w:numPr>
        <w:jc w:val="both"/>
      </w:pPr>
      <w:r>
        <w:t>Формировать  орфографические и пунктуационные навыки, речевые умения, обеспечивающие восприятие, воспроизведение и создание высказываний в устной и письменной форме;</w:t>
      </w:r>
    </w:p>
    <w:p w:rsidR="00BF6BE4" w:rsidRDefault="00BF6BE4" w:rsidP="00BA49CF">
      <w:pPr>
        <w:numPr>
          <w:ilvl w:val="0"/>
          <w:numId w:val="1"/>
        </w:numPr>
        <w:jc w:val="both"/>
      </w:pPr>
      <w:r>
        <w:t>Обогащать словарный запас, умение пользоваться словарями разных типов;</w:t>
      </w:r>
    </w:p>
    <w:p w:rsidR="00BF6BE4" w:rsidRDefault="00BF6BE4" w:rsidP="00BA49CF">
      <w:pPr>
        <w:jc w:val="both"/>
      </w:pPr>
      <w:r>
        <w:t xml:space="preserve">   Принцип </w:t>
      </w:r>
      <w:r>
        <w:rPr>
          <w:b/>
        </w:rPr>
        <w:t>коррекционной направленности</w:t>
      </w:r>
      <w:r>
        <w:t xml:space="preserve"> обучения является ведущим. Поэтому особое внимание обращено на коррекцию имеющихся у отдельных учащихся специфических нарушений, на коррекцию всей личности в целом.</w:t>
      </w:r>
    </w:p>
    <w:p w:rsidR="00BF6BE4" w:rsidRDefault="00BF6BE4" w:rsidP="00BA49CF">
      <w:pPr>
        <w:pStyle w:val="a4"/>
        <w:spacing w:before="0" w:beforeAutospacing="0" w:after="0" w:afterAutospacing="0"/>
        <w:jc w:val="both"/>
      </w:pPr>
      <w:r>
        <w:t xml:space="preserve">    Данная рабочая пр</w:t>
      </w:r>
      <w:r w:rsidR="00AE7030">
        <w:t>ограмма рассчитана на учащихся 10</w:t>
      </w:r>
      <w:r>
        <w:t xml:space="preserve"> класса Занятия по данной программе провод</w:t>
      </w:r>
      <w:r w:rsidR="00AE7030">
        <w:t>ятся в форме урока (40 мин). В 10</w:t>
      </w:r>
      <w:r>
        <w:t xml:space="preserve"> кл</w:t>
      </w:r>
      <w:r w:rsidR="0073058E">
        <w:t>ассе отведено 102 часа в год (3</w:t>
      </w:r>
      <w:r>
        <w:t xml:space="preserve"> часа в неделю). Возможно  уменьшение количества часов, в зависимости от изменения годового календарного учебного графика, сроков каникул, выпадения уроков на праздничные дни. На каждый изучаемый раздел отведено определенное количество часов, указанное в </w:t>
      </w:r>
      <w:r>
        <w:lastRenderedPageBreak/>
        <w:t>тематическом плане, которое может меняться (увеличиваться или уменьшаться)  в зависимости от уровня усвоения темы учащимися</w:t>
      </w:r>
      <w:proofErr w:type="gramStart"/>
      <w:r>
        <w:t xml:space="preserve"> .</w:t>
      </w:r>
      <w:proofErr w:type="gramEnd"/>
      <w:r>
        <w:t xml:space="preserve"> Поэтому важен не только дифференцированный подход в обучении, но и неоднократное повторение, закрепление пройденного материала. </w:t>
      </w:r>
    </w:p>
    <w:p w:rsidR="00BF6BE4" w:rsidRDefault="00BF6BE4" w:rsidP="00BA49CF">
      <w:pPr>
        <w:pStyle w:val="a4"/>
        <w:spacing w:before="0" w:beforeAutospacing="0" w:after="0" w:afterAutospacing="0"/>
        <w:jc w:val="both"/>
      </w:pPr>
      <w:r>
        <w:t xml:space="preserve">  Программа обеспечивает необходимую систематизацию знаний.  Программный материал расположен </w:t>
      </w:r>
      <w:r>
        <w:rPr>
          <w:rStyle w:val="a7"/>
        </w:rPr>
        <w:t xml:space="preserve">концентрически: </w:t>
      </w:r>
      <w:r>
        <w:t>основные части речи, обеспечивающие высказывание (имя существительное, имя прилагательное, глагол), включены в содержание 5 и последующих классов с постепенным наращиванием сведений по каждой из названных тем.</w:t>
      </w:r>
    </w:p>
    <w:p w:rsidR="00BF6BE4" w:rsidRDefault="00BF6BE4" w:rsidP="00BA49CF">
      <w:pPr>
        <w:jc w:val="both"/>
      </w:pPr>
      <w:r>
        <w:t xml:space="preserve">       Распределение учебных часов и контрольных работ по четвертям осуществляется следующим образом: </w:t>
      </w:r>
    </w:p>
    <w:p w:rsidR="00BF6BE4" w:rsidRDefault="00BF6BE4" w:rsidP="00BA49CF">
      <w:pPr>
        <w:rPr>
          <w:b/>
        </w:rPr>
      </w:pPr>
    </w:p>
    <w:p w:rsidR="00BF6BE4" w:rsidRDefault="00BF6BE4" w:rsidP="00BA49CF">
      <w:pPr>
        <w:jc w:val="center"/>
        <w:rPr>
          <w:b/>
        </w:rPr>
      </w:pPr>
      <w:r>
        <w:rPr>
          <w:b/>
        </w:rPr>
        <w:t>ФОРМЫ ОРГАНИЗАЦИИ УЧЕБНОГО ПРОЦЕССА.</w:t>
      </w:r>
    </w:p>
    <w:p w:rsidR="00BF6BE4" w:rsidRPr="00282A1A" w:rsidRDefault="00BF6BE4" w:rsidP="00BA49CF">
      <w:pPr>
        <w:rPr>
          <w:b/>
          <w:i/>
        </w:rPr>
      </w:pPr>
    </w:p>
    <w:p w:rsidR="00BF6BE4" w:rsidRDefault="00BF6BE4" w:rsidP="00BA49CF">
      <w:pPr>
        <w:ind w:firstLine="708"/>
        <w:jc w:val="both"/>
        <w:rPr>
          <w:rStyle w:val="a7"/>
        </w:rPr>
      </w:pPr>
      <w:r>
        <w:t xml:space="preserve">В коррекционной школе особое внимание обращено на исправление имеющихся у воспитанников специфических нарушений. При обучении русскому языку используются следующие принципы: </w:t>
      </w:r>
      <w:r>
        <w:rPr>
          <w:b/>
          <w:i/>
        </w:rPr>
        <w:t>принцип коррекционно-речевой направленности</w:t>
      </w:r>
      <w:r>
        <w:t>, воспитывающий и развивающий принципы, принцип доступности обучения, принцип систематичности и последовательности, принцип наглядности в обучении, принцип индивидуального и дифференцированного подхода в обучении и т.д.</w:t>
      </w:r>
    </w:p>
    <w:p w:rsidR="00BF6BE4" w:rsidRDefault="00BF6BE4" w:rsidP="00BA49CF">
      <w:pPr>
        <w:ind w:firstLine="708"/>
        <w:jc w:val="both"/>
      </w:pPr>
      <w:r>
        <w:rPr>
          <w:rStyle w:val="a7"/>
          <w:i/>
        </w:rPr>
        <w:t>Коммуникативно-речевая направленность</w:t>
      </w:r>
      <w:r>
        <w:t xml:space="preserve"> обучения делает более продуктивным решение коррекционно-развивающих задач, так как предполагает большую работу над значением таких языковых единиц, как слово, словосочетание, предложение, текст, и над способами выражения смыслового различия с помощью этих единиц.</w:t>
      </w:r>
    </w:p>
    <w:p w:rsidR="00BF6BE4" w:rsidRDefault="00BF6BE4" w:rsidP="00BA49CF">
      <w:pPr>
        <w:ind w:firstLine="708"/>
        <w:jc w:val="both"/>
      </w:pPr>
      <w:r>
        <w:t xml:space="preserve">При последовательном изучении курса русского языка может быть использован </w:t>
      </w:r>
      <w:proofErr w:type="spellStart"/>
      <w:r>
        <w:t>разноуровневый</w:t>
      </w:r>
      <w:proofErr w:type="spellEnd"/>
      <w:r>
        <w:t xml:space="preserve"> подход к формированию знаний с учетом психофизического развития, типологических и индивидуальных особенностей учеников. </w:t>
      </w:r>
    </w:p>
    <w:p w:rsidR="00BF6BE4" w:rsidRDefault="00BF6BE4" w:rsidP="00BA49CF">
      <w:pPr>
        <w:ind w:firstLine="708"/>
        <w:jc w:val="both"/>
      </w:pPr>
      <w:r>
        <w:t>      </w:t>
      </w:r>
    </w:p>
    <w:p w:rsidR="00BF6BE4" w:rsidRDefault="00BF6BE4" w:rsidP="00BA49CF">
      <w:pPr>
        <w:ind w:firstLine="360"/>
        <w:jc w:val="center"/>
        <w:rPr>
          <w:b/>
        </w:rPr>
      </w:pPr>
      <w:r>
        <w:rPr>
          <w:b/>
        </w:rPr>
        <w:t>ФОРМЫ РАБОТЫ.</w:t>
      </w:r>
    </w:p>
    <w:p w:rsidR="00BF6BE4" w:rsidRDefault="00BF6BE4" w:rsidP="00BA49CF">
      <w:pPr>
        <w:ind w:firstLine="360"/>
        <w:jc w:val="center"/>
        <w:rPr>
          <w:b/>
        </w:rPr>
      </w:pPr>
    </w:p>
    <w:p w:rsidR="00BF6BE4" w:rsidRDefault="00BF6BE4" w:rsidP="00BA49CF">
      <w:pPr>
        <w:pStyle w:val="a4"/>
        <w:spacing w:before="0" w:beforeAutospacing="0" w:after="0" w:afterAutospacing="0"/>
        <w:jc w:val="both"/>
      </w:pPr>
      <w:proofErr w:type="gramStart"/>
      <w:r>
        <w:t>Основными видами классных и домашних письменных работ учащихся являются: тренировочные упражнения, словарные, выборочные, комментированные, зрительные,</w:t>
      </w:r>
      <w:r>
        <w:br/>
        <w:t>творческие, предупредительные, свободные, объяснительные диктанты, письмо по памяти, грамматический разбор, подготовительные работы перед написанием изложения или сочинения и т.д.</w:t>
      </w:r>
      <w:proofErr w:type="gramEnd"/>
      <w:r>
        <w:t xml:space="preserve"> В конце каждой темы проводится контрольная работа.</w:t>
      </w:r>
    </w:p>
    <w:p w:rsidR="00BF6BE4" w:rsidRDefault="00BF6BE4" w:rsidP="00BA49CF">
      <w:pPr>
        <w:pStyle w:val="a4"/>
        <w:spacing w:before="0" w:beforeAutospacing="0" w:after="0" w:afterAutospacing="0"/>
        <w:jc w:val="both"/>
      </w:pPr>
      <w:r>
        <w:t>Контрольные работы могут состоять из контрольного списывания, контрольного диктанта, грамматического разбора и комбинированного вида работ (контрольного списывания с различными видами орфографических и грамматических заданий, диктанта и грамматического разбора и т.д.).</w:t>
      </w:r>
    </w:p>
    <w:p w:rsidR="00BF6BE4" w:rsidRDefault="00BF6BE4" w:rsidP="00BA49CF">
      <w:pPr>
        <w:pStyle w:val="a4"/>
        <w:spacing w:before="0" w:beforeAutospacing="0" w:after="0" w:afterAutospacing="0"/>
        <w:jc w:val="both"/>
      </w:pPr>
      <w:r>
        <w:t xml:space="preserve">    Осно</w:t>
      </w:r>
      <w:r w:rsidR="0073058E">
        <w:t>вные виды контрольных работ  в 10</w:t>
      </w:r>
      <w:r>
        <w:t xml:space="preserve"> классе</w:t>
      </w:r>
      <w:bookmarkStart w:id="0" w:name="_GoBack"/>
      <w:bookmarkEnd w:id="0"/>
      <w:r>
        <w:t>– диктанты.</w:t>
      </w:r>
    </w:p>
    <w:p w:rsidR="00BF6BE4" w:rsidRDefault="00BF6BE4" w:rsidP="00BA49CF">
      <w:pPr>
        <w:pStyle w:val="a4"/>
        <w:spacing w:before="0" w:beforeAutospacing="0" w:after="0" w:afterAutospacing="0"/>
        <w:jc w:val="both"/>
      </w:pPr>
      <w:r>
        <w:t xml:space="preserve">    Оценка знаний учащихся осуществляется по результатам письменных, устных  повседневных работ учащихся, текущих и итоговых контрольных работ.</w:t>
      </w:r>
    </w:p>
    <w:p w:rsidR="00BF6BE4" w:rsidRDefault="00BF6BE4" w:rsidP="00BA49CF">
      <w:pPr>
        <w:pStyle w:val="a4"/>
        <w:spacing w:before="0" w:beforeAutospacing="0" w:after="0" w:afterAutospacing="0"/>
        <w:jc w:val="both"/>
      </w:pPr>
    </w:p>
    <w:p w:rsidR="00BF6BE4" w:rsidRDefault="00BF6BE4" w:rsidP="00BA49CF">
      <w:pPr>
        <w:ind w:firstLine="708"/>
        <w:jc w:val="center"/>
        <w:rPr>
          <w:b/>
        </w:rPr>
      </w:pPr>
    </w:p>
    <w:p w:rsidR="00AE7030" w:rsidRDefault="00AE7030" w:rsidP="00BA49CF">
      <w:pPr>
        <w:ind w:firstLine="708"/>
        <w:jc w:val="center"/>
        <w:rPr>
          <w:b/>
        </w:rPr>
      </w:pPr>
    </w:p>
    <w:p w:rsidR="00AE7030" w:rsidRDefault="00AE7030" w:rsidP="00BA49CF">
      <w:pPr>
        <w:ind w:firstLine="708"/>
        <w:jc w:val="center"/>
        <w:rPr>
          <w:b/>
        </w:rPr>
      </w:pPr>
    </w:p>
    <w:p w:rsidR="00AE7030" w:rsidRDefault="00AE7030" w:rsidP="00BA49CF">
      <w:pPr>
        <w:ind w:firstLine="708"/>
        <w:jc w:val="center"/>
        <w:rPr>
          <w:b/>
        </w:rPr>
      </w:pPr>
    </w:p>
    <w:p w:rsidR="00AE7030" w:rsidRDefault="00AE7030" w:rsidP="00BA49CF">
      <w:pPr>
        <w:ind w:firstLine="708"/>
        <w:jc w:val="center"/>
        <w:rPr>
          <w:b/>
        </w:rPr>
      </w:pPr>
    </w:p>
    <w:p w:rsidR="00AE7030" w:rsidRDefault="00AE7030" w:rsidP="00BA49CF">
      <w:pPr>
        <w:ind w:firstLine="708"/>
        <w:jc w:val="center"/>
        <w:rPr>
          <w:b/>
        </w:rPr>
      </w:pPr>
    </w:p>
    <w:p w:rsidR="00AE7030" w:rsidRDefault="00AE7030" w:rsidP="00BA49CF">
      <w:pPr>
        <w:ind w:firstLine="708"/>
        <w:jc w:val="center"/>
        <w:rPr>
          <w:b/>
        </w:rPr>
      </w:pPr>
    </w:p>
    <w:p w:rsidR="00BF6BE4" w:rsidRDefault="00BF6BE4" w:rsidP="00BA49CF">
      <w:pPr>
        <w:ind w:firstLine="708"/>
        <w:jc w:val="center"/>
        <w:rPr>
          <w:b/>
        </w:rPr>
      </w:pPr>
      <w:r>
        <w:rPr>
          <w:b/>
        </w:rPr>
        <w:lastRenderedPageBreak/>
        <w:t>МЕТОДЫ УРОКА.</w:t>
      </w:r>
    </w:p>
    <w:p w:rsidR="00BF6BE4" w:rsidRDefault="00BF6BE4" w:rsidP="00BA49CF">
      <w:pPr>
        <w:jc w:val="both"/>
      </w:pPr>
      <w:r>
        <w:t>-</w:t>
      </w:r>
      <w:proofErr w:type="gramStart"/>
      <w:r>
        <w:t>словесные</w:t>
      </w:r>
      <w:proofErr w:type="gramEnd"/>
      <w:r>
        <w:t xml:space="preserve"> – рассказ, объяснение, беседа, работа с учебником и книгой</w:t>
      </w:r>
    </w:p>
    <w:p w:rsidR="00BF6BE4" w:rsidRDefault="00BF6BE4" w:rsidP="00BA49CF">
      <w:pPr>
        <w:jc w:val="both"/>
      </w:pPr>
      <w:r>
        <w:t>-</w:t>
      </w:r>
      <w:proofErr w:type="gramStart"/>
      <w:r>
        <w:t>наглядные</w:t>
      </w:r>
      <w:proofErr w:type="gramEnd"/>
      <w:r>
        <w:t xml:space="preserve"> – наблюдение, демонстрация, просмотр </w:t>
      </w:r>
    </w:p>
    <w:p w:rsidR="00BF6BE4" w:rsidRDefault="00BF6BE4" w:rsidP="00BA49CF">
      <w:pPr>
        <w:jc w:val="both"/>
      </w:pPr>
      <w:r>
        <w:t>-практические – упражнения, карточки, тесты</w:t>
      </w:r>
    </w:p>
    <w:p w:rsidR="00BF6BE4" w:rsidRDefault="00BF6BE4" w:rsidP="00BA49CF">
      <w:pPr>
        <w:ind w:firstLine="708"/>
        <w:jc w:val="both"/>
        <w:rPr>
          <w:b/>
        </w:rPr>
      </w:pPr>
      <w:r>
        <w:t xml:space="preserve">Для реализации основных целей и задач курса русского языка применяются разнообразные </w:t>
      </w:r>
      <w:r>
        <w:rPr>
          <w:b/>
        </w:rPr>
        <w:t xml:space="preserve"> ТИПЫ УРОКОВ:</w:t>
      </w:r>
    </w:p>
    <w:p w:rsidR="00BF6BE4" w:rsidRDefault="00BF6BE4" w:rsidP="00BA49CF">
      <w:pPr>
        <w:jc w:val="both"/>
      </w:pPr>
      <w:r>
        <w:t>-урок объяснения нового материала (урок первоначального изучения материала;</w:t>
      </w:r>
    </w:p>
    <w:p w:rsidR="00BF6BE4" w:rsidRDefault="00BF6BE4" w:rsidP="00BA49CF">
      <w:pPr>
        <w:jc w:val="both"/>
      </w:pPr>
      <w:r>
        <w:t>-урок закрепления знаний, умений, навыков (практический урок);</w:t>
      </w:r>
    </w:p>
    <w:p w:rsidR="00BF6BE4" w:rsidRDefault="00BF6BE4" w:rsidP="00BA49CF">
      <w:pPr>
        <w:jc w:val="both"/>
      </w:pPr>
      <w:r>
        <w:t xml:space="preserve">-урок обобщения и систематизации знаний (повторительно-обобщающий урок); </w:t>
      </w:r>
    </w:p>
    <w:p w:rsidR="00BF6BE4" w:rsidRDefault="00BF6BE4" w:rsidP="00BA49CF">
      <w:pPr>
        <w:jc w:val="both"/>
      </w:pPr>
      <w:r>
        <w:t>-комбинированный урок;</w:t>
      </w:r>
    </w:p>
    <w:p w:rsidR="00BF6BE4" w:rsidRDefault="00BF6BE4" w:rsidP="00BA49CF">
      <w:pPr>
        <w:jc w:val="both"/>
      </w:pPr>
      <w:r>
        <w:t>-нестандартные уроки (литературная гостиная, урок - викторина, урок-игра и др.)</w:t>
      </w:r>
    </w:p>
    <w:p w:rsidR="00BF6BE4" w:rsidRDefault="00BF6BE4" w:rsidP="00BA49CF">
      <w:pPr>
        <w:ind w:firstLine="708"/>
        <w:jc w:val="both"/>
      </w:pPr>
      <w:r>
        <w:t xml:space="preserve">Используются </w:t>
      </w:r>
      <w:r>
        <w:rPr>
          <w:b/>
        </w:rPr>
        <w:t>ТСО</w:t>
      </w:r>
      <w:r>
        <w:t>: видеофрагменты фильмов</w:t>
      </w:r>
    </w:p>
    <w:p w:rsidR="00BF6BE4" w:rsidRDefault="00BF6BE4" w:rsidP="00BA49CF">
      <w:pPr>
        <w:ind w:firstLine="708"/>
        <w:jc w:val="both"/>
      </w:pPr>
      <w:r>
        <w:t>(</w:t>
      </w:r>
      <w:r>
        <w:rPr>
          <w:lang w:val="en-US"/>
        </w:rPr>
        <w:t>DVD</w:t>
      </w:r>
      <w:r>
        <w:t>), компьютерные презентации, музыкальные композиции (ПК, магнитофон)</w:t>
      </w:r>
    </w:p>
    <w:p w:rsidR="00BF6BE4" w:rsidRDefault="00BF6BE4" w:rsidP="00BA49CF">
      <w:pPr>
        <w:pStyle w:val="a4"/>
        <w:spacing w:before="0" w:beforeAutospacing="0" w:after="0" w:afterAutospacing="0"/>
        <w:jc w:val="center"/>
        <w:rPr>
          <w:i/>
        </w:rPr>
      </w:pPr>
    </w:p>
    <w:p w:rsidR="00BF6BE4" w:rsidRDefault="00BF6BE4" w:rsidP="00BA49CF">
      <w:pPr>
        <w:jc w:val="center"/>
        <w:rPr>
          <w:b/>
          <w:i/>
          <w:sz w:val="28"/>
          <w:szCs w:val="28"/>
        </w:rPr>
      </w:pPr>
    </w:p>
    <w:p w:rsidR="00BF6BE4" w:rsidRDefault="00BF6BE4" w:rsidP="00BA49CF">
      <w:pPr>
        <w:rPr>
          <w:b/>
          <w:sz w:val="28"/>
          <w:szCs w:val="28"/>
        </w:rPr>
      </w:pPr>
    </w:p>
    <w:p w:rsidR="00BF6BE4" w:rsidRDefault="00BF6BE4" w:rsidP="00BA49CF">
      <w:pPr>
        <w:rPr>
          <w:b/>
          <w:sz w:val="28"/>
          <w:szCs w:val="28"/>
        </w:rPr>
      </w:pPr>
    </w:p>
    <w:p w:rsidR="00BF6BE4" w:rsidRDefault="00BF6BE4" w:rsidP="00BA49CF">
      <w:pPr>
        <w:rPr>
          <w:b/>
          <w:sz w:val="28"/>
          <w:szCs w:val="28"/>
        </w:rPr>
      </w:pPr>
    </w:p>
    <w:p w:rsidR="00BF6BE4" w:rsidRDefault="00BF6BE4" w:rsidP="00BA49CF">
      <w:pPr>
        <w:rPr>
          <w:b/>
          <w:sz w:val="28"/>
          <w:szCs w:val="28"/>
        </w:rPr>
      </w:pPr>
    </w:p>
    <w:p w:rsidR="00BF6BE4" w:rsidRDefault="00BF6BE4" w:rsidP="00BA49CF">
      <w:pPr>
        <w:rPr>
          <w:b/>
          <w:sz w:val="28"/>
          <w:szCs w:val="28"/>
        </w:rPr>
      </w:pPr>
    </w:p>
    <w:p w:rsidR="00BF6BE4" w:rsidRDefault="00BF6BE4" w:rsidP="00BA49CF">
      <w:pPr>
        <w:rPr>
          <w:b/>
          <w:sz w:val="28"/>
          <w:szCs w:val="28"/>
        </w:rPr>
      </w:pPr>
    </w:p>
    <w:p w:rsidR="00BF6BE4" w:rsidRDefault="00BF6BE4" w:rsidP="00BA49CF">
      <w:pPr>
        <w:rPr>
          <w:b/>
          <w:sz w:val="28"/>
          <w:szCs w:val="28"/>
        </w:rPr>
      </w:pPr>
    </w:p>
    <w:p w:rsidR="00BF6BE4" w:rsidRDefault="00BF6BE4" w:rsidP="00BA49CF">
      <w:pPr>
        <w:rPr>
          <w:b/>
          <w:sz w:val="28"/>
          <w:szCs w:val="28"/>
        </w:rPr>
      </w:pPr>
    </w:p>
    <w:p w:rsidR="00BF6BE4" w:rsidRDefault="00BF6BE4" w:rsidP="00BA49CF">
      <w:pPr>
        <w:rPr>
          <w:b/>
          <w:sz w:val="28"/>
          <w:szCs w:val="28"/>
        </w:rPr>
      </w:pPr>
    </w:p>
    <w:p w:rsidR="00BF6BE4" w:rsidRDefault="00BF6BE4" w:rsidP="00BA49CF">
      <w:pPr>
        <w:rPr>
          <w:b/>
          <w:sz w:val="28"/>
          <w:szCs w:val="28"/>
        </w:rPr>
      </w:pPr>
    </w:p>
    <w:p w:rsidR="00BF6BE4" w:rsidRDefault="00BF6BE4" w:rsidP="00BA49CF">
      <w:pPr>
        <w:rPr>
          <w:b/>
          <w:sz w:val="28"/>
          <w:szCs w:val="28"/>
        </w:rPr>
      </w:pPr>
    </w:p>
    <w:p w:rsidR="00BF6BE4" w:rsidRDefault="00BF6BE4" w:rsidP="00BA49CF">
      <w:pPr>
        <w:rPr>
          <w:b/>
          <w:sz w:val="28"/>
          <w:szCs w:val="28"/>
        </w:rPr>
      </w:pPr>
    </w:p>
    <w:p w:rsidR="00BF6BE4" w:rsidRDefault="00BF6BE4" w:rsidP="00BA49CF">
      <w:pPr>
        <w:rPr>
          <w:b/>
          <w:sz w:val="28"/>
          <w:szCs w:val="28"/>
        </w:rPr>
      </w:pPr>
    </w:p>
    <w:p w:rsidR="00BF6BE4" w:rsidRDefault="00BF6BE4" w:rsidP="00BA49CF">
      <w:pPr>
        <w:rPr>
          <w:b/>
          <w:sz w:val="28"/>
          <w:szCs w:val="28"/>
        </w:rPr>
      </w:pPr>
    </w:p>
    <w:p w:rsidR="00BF6BE4" w:rsidRDefault="00BF6BE4" w:rsidP="00BA49CF">
      <w:pPr>
        <w:rPr>
          <w:b/>
          <w:sz w:val="28"/>
          <w:szCs w:val="28"/>
        </w:rPr>
      </w:pPr>
    </w:p>
    <w:p w:rsidR="00BF6BE4" w:rsidRDefault="00BF6BE4" w:rsidP="00BA49CF">
      <w:pPr>
        <w:rPr>
          <w:b/>
          <w:sz w:val="28"/>
          <w:szCs w:val="28"/>
        </w:rPr>
      </w:pPr>
    </w:p>
    <w:p w:rsidR="00BF6BE4" w:rsidRDefault="00BF6BE4" w:rsidP="00BA49CF">
      <w:pPr>
        <w:rPr>
          <w:b/>
          <w:sz w:val="28"/>
          <w:szCs w:val="28"/>
        </w:rPr>
      </w:pPr>
    </w:p>
    <w:p w:rsidR="00BF6BE4" w:rsidRDefault="00BF6BE4" w:rsidP="00BA49CF">
      <w:pPr>
        <w:rPr>
          <w:b/>
          <w:sz w:val="28"/>
          <w:szCs w:val="28"/>
        </w:rPr>
      </w:pPr>
    </w:p>
    <w:p w:rsidR="00BF6BE4" w:rsidRDefault="00BF6BE4" w:rsidP="00BA49CF">
      <w:pPr>
        <w:rPr>
          <w:b/>
          <w:sz w:val="28"/>
          <w:szCs w:val="28"/>
        </w:rPr>
      </w:pPr>
    </w:p>
    <w:p w:rsidR="00BF6BE4" w:rsidRPr="00CB00DD" w:rsidRDefault="00BF6BE4" w:rsidP="00BA49CF">
      <w:pPr>
        <w:jc w:val="center"/>
        <w:rPr>
          <w:b/>
          <w:i/>
          <w:sz w:val="28"/>
          <w:szCs w:val="28"/>
        </w:rPr>
      </w:pPr>
    </w:p>
    <w:p w:rsidR="00BF6BE4" w:rsidRDefault="00BF6BE4" w:rsidP="00BA49CF">
      <w:pPr>
        <w:jc w:val="both"/>
        <w:rPr>
          <w:b/>
        </w:rPr>
      </w:pPr>
    </w:p>
    <w:p w:rsidR="00BF6BE4" w:rsidRDefault="00BF6BE4" w:rsidP="00BA49CF">
      <w:pPr>
        <w:jc w:val="both"/>
        <w:rPr>
          <w:b/>
        </w:rPr>
      </w:pPr>
    </w:p>
    <w:p w:rsidR="00BF6BE4" w:rsidRDefault="00BF6BE4" w:rsidP="00BA49CF">
      <w:pPr>
        <w:jc w:val="both"/>
        <w:rPr>
          <w:b/>
        </w:rPr>
      </w:pPr>
    </w:p>
    <w:p w:rsidR="00BF6BE4" w:rsidRDefault="00BF6BE4" w:rsidP="00BA49CF">
      <w:pPr>
        <w:jc w:val="both"/>
        <w:rPr>
          <w:b/>
        </w:rPr>
      </w:pPr>
    </w:p>
    <w:p w:rsidR="00BF6BE4" w:rsidRDefault="00BF6BE4" w:rsidP="00BA49CF">
      <w:pPr>
        <w:jc w:val="center"/>
        <w:rPr>
          <w:b/>
        </w:rPr>
      </w:pPr>
    </w:p>
    <w:p w:rsidR="00BF6BE4" w:rsidRDefault="00BF6BE4" w:rsidP="00BA49CF">
      <w:pPr>
        <w:jc w:val="center"/>
        <w:rPr>
          <w:b/>
          <w:i/>
          <w:sz w:val="28"/>
          <w:szCs w:val="28"/>
        </w:rPr>
      </w:pPr>
      <w:r w:rsidRPr="00CB00DD">
        <w:rPr>
          <w:b/>
          <w:i/>
          <w:sz w:val="28"/>
          <w:szCs w:val="28"/>
        </w:rPr>
        <w:t>Учебно-методический комплекс.</w:t>
      </w:r>
    </w:p>
    <w:p w:rsidR="00BF6BE4" w:rsidRPr="00CB00DD" w:rsidRDefault="00BF6BE4" w:rsidP="00BA49CF">
      <w:pPr>
        <w:jc w:val="center"/>
        <w:rPr>
          <w:b/>
          <w:i/>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84"/>
        <w:gridCol w:w="3184"/>
        <w:gridCol w:w="3184"/>
        <w:gridCol w:w="3184"/>
        <w:gridCol w:w="3184"/>
      </w:tblGrid>
      <w:tr w:rsidR="00BF6BE4" w:rsidRPr="000979FD" w:rsidTr="00BA49CF">
        <w:trPr>
          <w:jc w:val="center"/>
        </w:trPr>
        <w:tc>
          <w:tcPr>
            <w:tcW w:w="3184" w:type="dxa"/>
            <w:tcBorders>
              <w:top w:val="single" w:sz="4" w:space="0" w:color="auto"/>
              <w:left w:val="single" w:sz="4" w:space="0" w:color="auto"/>
              <w:bottom w:val="single" w:sz="4" w:space="0" w:color="auto"/>
              <w:right w:val="single" w:sz="4" w:space="0" w:color="auto"/>
            </w:tcBorders>
          </w:tcPr>
          <w:p w:rsidR="00BF6BE4" w:rsidRPr="000979FD" w:rsidRDefault="00BF6BE4" w:rsidP="00BA49CF">
            <w:pPr>
              <w:jc w:val="both"/>
              <w:rPr>
                <w:b/>
              </w:rPr>
            </w:pPr>
          </w:p>
          <w:p w:rsidR="00BF6BE4" w:rsidRPr="000979FD" w:rsidRDefault="00BF6BE4" w:rsidP="00BA49CF">
            <w:pPr>
              <w:jc w:val="both"/>
              <w:rPr>
                <w:b/>
              </w:rPr>
            </w:pPr>
            <w:r w:rsidRPr="000979FD">
              <w:rPr>
                <w:b/>
              </w:rPr>
              <w:t>Учебная программа</w:t>
            </w:r>
          </w:p>
          <w:p w:rsidR="00BF6BE4" w:rsidRPr="000979FD" w:rsidRDefault="00BF6BE4" w:rsidP="00BA49CF">
            <w:pPr>
              <w:jc w:val="both"/>
              <w:rPr>
                <w:b/>
              </w:rPr>
            </w:pPr>
          </w:p>
        </w:tc>
        <w:tc>
          <w:tcPr>
            <w:tcW w:w="3184" w:type="dxa"/>
            <w:tcBorders>
              <w:top w:val="single" w:sz="4" w:space="0" w:color="auto"/>
              <w:left w:val="single" w:sz="4" w:space="0" w:color="auto"/>
              <w:bottom w:val="single" w:sz="4" w:space="0" w:color="auto"/>
              <w:right w:val="single" w:sz="4" w:space="0" w:color="auto"/>
            </w:tcBorders>
          </w:tcPr>
          <w:p w:rsidR="00BF6BE4" w:rsidRPr="000979FD" w:rsidRDefault="00BF6BE4" w:rsidP="00BA49CF">
            <w:pPr>
              <w:jc w:val="both"/>
              <w:rPr>
                <w:b/>
              </w:rPr>
            </w:pPr>
          </w:p>
          <w:p w:rsidR="00BF6BE4" w:rsidRPr="000979FD" w:rsidRDefault="00BF6BE4" w:rsidP="00BA49CF">
            <w:pPr>
              <w:jc w:val="both"/>
              <w:rPr>
                <w:b/>
              </w:rPr>
            </w:pPr>
            <w:r w:rsidRPr="000979FD">
              <w:rPr>
                <w:b/>
              </w:rPr>
              <w:t>Учебники</w:t>
            </w:r>
          </w:p>
        </w:tc>
        <w:tc>
          <w:tcPr>
            <w:tcW w:w="3184" w:type="dxa"/>
            <w:tcBorders>
              <w:top w:val="single" w:sz="4" w:space="0" w:color="auto"/>
              <w:left w:val="single" w:sz="4" w:space="0" w:color="auto"/>
              <w:bottom w:val="single" w:sz="4" w:space="0" w:color="auto"/>
              <w:right w:val="single" w:sz="4" w:space="0" w:color="auto"/>
            </w:tcBorders>
          </w:tcPr>
          <w:p w:rsidR="00BF6BE4" w:rsidRPr="000979FD" w:rsidRDefault="00BF6BE4" w:rsidP="00BA49CF">
            <w:pPr>
              <w:jc w:val="both"/>
              <w:rPr>
                <w:b/>
              </w:rPr>
            </w:pPr>
          </w:p>
          <w:p w:rsidR="00BF6BE4" w:rsidRPr="000979FD" w:rsidRDefault="00BF6BE4" w:rsidP="00BA49CF">
            <w:pPr>
              <w:jc w:val="both"/>
              <w:rPr>
                <w:b/>
              </w:rPr>
            </w:pPr>
            <w:r w:rsidRPr="000979FD">
              <w:rPr>
                <w:b/>
              </w:rPr>
              <w:t>Методический материал</w:t>
            </w:r>
          </w:p>
        </w:tc>
        <w:tc>
          <w:tcPr>
            <w:tcW w:w="3184" w:type="dxa"/>
            <w:tcBorders>
              <w:top w:val="single" w:sz="4" w:space="0" w:color="auto"/>
              <w:left w:val="single" w:sz="4" w:space="0" w:color="auto"/>
              <w:bottom w:val="single" w:sz="4" w:space="0" w:color="auto"/>
              <w:right w:val="single" w:sz="4" w:space="0" w:color="auto"/>
            </w:tcBorders>
          </w:tcPr>
          <w:p w:rsidR="00BF6BE4" w:rsidRPr="000979FD" w:rsidRDefault="00BF6BE4" w:rsidP="00BA49CF">
            <w:pPr>
              <w:jc w:val="both"/>
              <w:rPr>
                <w:b/>
              </w:rPr>
            </w:pPr>
          </w:p>
          <w:p w:rsidR="00BF6BE4" w:rsidRPr="000979FD" w:rsidRDefault="00BF6BE4" w:rsidP="00BA49CF">
            <w:pPr>
              <w:jc w:val="both"/>
              <w:rPr>
                <w:b/>
              </w:rPr>
            </w:pPr>
            <w:r w:rsidRPr="000979FD">
              <w:rPr>
                <w:b/>
              </w:rPr>
              <w:t>Дидактический материал</w:t>
            </w:r>
          </w:p>
        </w:tc>
        <w:tc>
          <w:tcPr>
            <w:tcW w:w="3184" w:type="dxa"/>
            <w:tcBorders>
              <w:top w:val="single" w:sz="4" w:space="0" w:color="auto"/>
              <w:left w:val="single" w:sz="4" w:space="0" w:color="auto"/>
              <w:bottom w:val="single" w:sz="4" w:space="0" w:color="auto"/>
              <w:right w:val="single" w:sz="4" w:space="0" w:color="auto"/>
            </w:tcBorders>
          </w:tcPr>
          <w:p w:rsidR="00BF6BE4" w:rsidRPr="000979FD" w:rsidRDefault="00BF6BE4" w:rsidP="00BA49CF">
            <w:pPr>
              <w:jc w:val="both"/>
              <w:rPr>
                <w:b/>
              </w:rPr>
            </w:pPr>
          </w:p>
          <w:p w:rsidR="00BF6BE4" w:rsidRPr="000979FD" w:rsidRDefault="00BF6BE4" w:rsidP="00BA49CF">
            <w:pPr>
              <w:jc w:val="both"/>
              <w:rPr>
                <w:b/>
              </w:rPr>
            </w:pPr>
            <w:r w:rsidRPr="000979FD">
              <w:rPr>
                <w:b/>
              </w:rPr>
              <w:t>Дополнительная литература</w:t>
            </w:r>
          </w:p>
        </w:tc>
      </w:tr>
      <w:tr w:rsidR="00BF6BE4" w:rsidRPr="000979FD" w:rsidTr="00BA49CF">
        <w:trPr>
          <w:jc w:val="center"/>
        </w:trPr>
        <w:tc>
          <w:tcPr>
            <w:tcW w:w="3184" w:type="dxa"/>
            <w:tcBorders>
              <w:top w:val="single" w:sz="4" w:space="0" w:color="auto"/>
              <w:left w:val="single" w:sz="4" w:space="0" w:color="auto"/>
              <w:bottom w:val="single" w:sz="4" w:space="0" w:color="auto"/>
              <w:right w:val="single" w:sz="4" w:space="0" w:color="auto"/>
            </w:tcBorders>
          </w:tcPr>
          <w:p w:rsidR="00BF6BE4" w:rsidRPr="000979FD" w:rsidRDefault="00BF6BE4" w:rsidP="00BA49CF">
            <w:pPr>
              <w:jc w:val="center"/>
            </w:pPr>
            <w:r w:rsidRPr="000979FD">
              <w:t xml:space="preserve">Программа специальной (коррекционной)   образовательной   школы  </w:t>
            </w:r>
            <w:r w:rsidRPr="000979FD">
              <w:rPr>
                <w:lang w:val="en-US"/>
              </w:rPr>
              <w:t>VIII</w:t>
            </w:r>
            <w:r w:rsidRPr="000979FD">
              <w:t xml:space="preserve">  вида  В.В. Воронкова,  М.Н. Перова, В.В. </w:t>
            </w:r>
            <w:proofErr w:type="spellStart"/>
            <w:r w:rsidRPr="000979FD">
              <w:t>Экк</w:t>
            </w:r>
            <w:proofErr w:type="spellEnd"/>
            <w:r w:rsidRPr="000979FD">
              <w:t>, допущенной Министерством образования Российской Федерации</w:t>
            </w:r>
          </w:p>
          <w:p w:rsidR="00BF6BE4" w:rsidRPr="000979FD" w:rsidRDefault="00BF6BE4" w:rsidP="00BA49CF">
            <w:pPr>
              <w:jc w:val="center"/>
            </w:pPr>
          </w:p>
          <w:p w:rsidR="00BF6BE4" w:rsidRPr="000979FD" w:rsidRDefault="00BF6BE4" w:rsidP="00BA49CF">
            <w:pPr>
              <w:jc w:val="center"/>
            </w:pPr>
            <w:r w:rsidRPr="000979FD">
              <w:t xml:space="preserve">Программа специальной (коррекционной)   образовательной   школы  </w:t>
            </w:r>
            <w:r w:rsidRPr="000979FD">
              <w:rPr>
                <w:lang w:val="en-US"/>
              </w:rPr>
              <w:t>VIII</w:t>
            </w:r>
            <w:r w:rsidRPr="000979FD">
              <w:t xml:space="preserve">  вида  А.К.Аксёнова, Н.Г. </w:t>
            </w:r>
            <w:proofErr w:type="spellStart"/>
            <w:r w:rsidRPr="000979FD">
              <w:t>Галунчиковой</w:t>
            </w:r>
            <w:proofErr w:type="spellEnd"/>
            <w:r w:rsidRPr="000979FD">
              <w:t>, допущенной Министерством образования Российской Федерации</w:t>
            </w:r>
          </w:p>
          <w:p w:rsidR="00BF6BE4" w:rsidRPr="000979FD" w:rsidRDefault="00BF6BE4" w:rsidP="00BA49CF">
            <w:pPr>
              <w:jc w:val="both"/>
            </w:pPr>
          </w:p>
        </w:tc>
        <w:tc>
          <w:tcPr>
            <w:tcW w:w="3184" w:type="dxa"/>
            <w:tcBorders>
              <w:top w:val="single" w:sz="4" w:space="0" w:color="auto"/>
              <w:left w:val="single" w:sz="4" w:space="0" w:color="auto"/>
              <w:bottom w:val="single" w:sz="4" w:space="0" w:color="auto"/>
              <w:right w:val="single" w:sz="4" w:space="0" w:color="auto"/>
            </w:tcBorders>
          </w:tcPr>
          <w:p w:rsidR="00BF6BE4" w:rsidRDefault="00BF6BE4" w:rsidP="00BA49CF">
            <w:pPr>
              <w:jc w:val="center"/>
            </w:pPr>
            <w:r>
              <w:t xml:space="preserve">Учебник «Русский язык» </w:t>
            </w:r>
          </w:p>
          <w:p w:rsidR="00BF6BE4" w:rsidRPr="000979FD" w:rsidRDefault="00BF6BE4" w:rsidP="00BA49CF">
            <w:pPr>
              <w:jc w:val="center"/>
            </w:pPr>
            <w:r w:rsidRPr="000979FD">
              <w:t xml:space="preserve"> 9-го класса для специальных (коррекционных) образовательных учреждений VIII вида Н. Г. </w:t>
            </w:r>
            <w:proofErr w:type="spellStart"/>
            <w:r w:rsidRPr="000979FD">
              <w:t>Галунчиковой</w:t>
            </w:r>
            <w:proofErr w:type="spellEnd"/>
            <w:r w:rsidRPr="000979FD">
              <w:t>, Э. В. Якубовско</w:t>
            </w:r>
            <w:proofErr w:type="gramStart"/>
            <w:r w:rsidRPr="000979FD">
              <w:t>й-</w:t>
            </w:r>
            <w:proofErr w:type="gramEnd"/>
            <w:r w:rsidRPr="000979FD">
              <w:t xml:space="preserve"> изд. «Про</w:t>
            </w:r>
            <w:r w:rsidR="00AC0B4C">
              <w:t>свещение», 201</w:t>
            </w:r>
            <w:r w:rsidR="00AC0B4C">
              <w:rPr>
                <w:lang w:val="en-US"/>
              </w:rPr>
              <w:t>4</w:t>
            </w:r>
            <w:r w:rsidRPr="000979FD">
              <w:t>г.г.</w:t>
            </w:r>
          </w:p>
          <w:p w:rsidR="00BF6BE4" w:rsidRPr="000979FD" w:rsidRDefault="00BF6BE4" w:rsidP="00BA49CF"/>
          <w:p w:rsidR="00BF6BE4" w:rsidRPr="000979FD" w:rsidRDefault="00BF6BE4" w:rsidP="00BA49CF"/>
          <w:p w:rsidR="00BF6BE4" w:rsidRPr="000979FD" w:rsidRDefault="00BF6BE4" w:rsidP="00BA49CF"/>
        </w:tc>
        <w:tc>
          <w:tcPr>
            <w:tcW w:w="3184" w:type="dxa"/>
            <w:tcBorders>
              <w:top w:val="single" w:sz="4" w:space="0" w:color="auto"/>
              <w:left w:val="single" w:sz="4" w:space="0" w:color="auto"/>
              <w:bottom w:val="single" w:sz="4" w:space="0" w:color="auto"/>
              <w:right w:val="single" w:sz="4" w:space="0" w:color="auto"/>
            </w:tcBorders>
          </w:tcPr>
          <w:p w:rsidR="00BF6BE4" w:rsidRPr="000979FD" w:rsidRDefault="00BF6BE4" w:rsidP="00BA49CF">
            <w:pPr>
              <w:numPr>
                <w:ilvl w:val="0"/>
                <w:numId w:val="11"/>
              </w:numPr>
              <w:tabs>
                <w:tab w:val="num" w:pos="-68"/>
              </w:tabs>
              <w:ind w:left="112" w:hanging="180"/>
              <w:jc w:val="center"/>
            </w:pPr>
            <w:r w:rsidRPr="000979FD">
              <w:t>Е.П.Плешакова Русский язык. Коррекционно-развивающие задан</w:t>
            </w:r>
            <w:r w:rsidR="00AC0B4C">
              <w:t>ия и упражнения, Волгоград, 20</w:t>
            </w:r>
            <w:r w:rsidR="00AC0B4C" w:rsidRPr="00AC0B4C">
              <w:t>14</w:t>
            </w:r>
            <w:r w:rsidRPr="000979FD">
              <w:t xml:space="preserve"> г.;</w:t>
            </w:r>
          </w:p>
          <w:p w:rsidR="00BF6BE4" w:rsidRPr="000979FD" w:rsidRDefault="00BF6BE4" w:rsidP="00BA49CF">
            <w:pPr>
              <w:numPr>
                <w:ilvl w:val="0"/>
                <w:numId w:val="11"/>
              </w:numPr>
              <w:tabs>
                <w:tab w:val="num" w:pos="-68"/>
              </w:tabs>
              <w:ind w:left="112" w:hanging="180"/>
              <w:jc w:val="center"/>
            </w:pPr>
            <w:proofErr w:type="spellStart"/>
            <w:r w:rsidRPr="000979FD">
              <w:t>Т.И.Томарова</w:t>
            </w:r>
            <w:proofErr w:type="spellEnd"/>
            <w:proofErr w:type="gramStart"/>
            <w:r w:rsidRPr="000979FD">
              <w:t xml:space="preserve"> .</w:t>
            </w:r>
            <w:proofErr w:type="gramEnd"/>
            <w:r w:rsidRPr="000979FD">
              <w:t>Русский язык к</w:t>
            </w:r>
            <w:r w:rsidR="00AC0B4C">
              <w:t>онспекты уроков, Волгоград, 20</w:t>
            </w:r>
            <w:r w:rsidR="00AC0B4C" w:rsidRPr="00AC0B4C">
              <w:t>13</w:t>
            </w:r>
            <w:r w:rsidRPr="000979FD">
              <w:t xml:space="preserve"> г.;</w:t>
            </w:r>
          </w:p>
          <w:p w:rsidR="00BF6BE4" w:rsidRPr="000979FD" w:rsidRDefault="00BF6BE4" w:rsidP="00BA49CF">
            <w:pPr>
              <w:numPr>
                <w:ilvl w:val="0"/>
                <w:numId w:val="11"/>
              </w:numPr>
              <w:tabs>
                <w:tab w:val="num" w:pos="-68"/>
              </w:tabs>
              <w:ind w:left="112" w:hanging="180"/>
              <w:jc w:val="center"/>
            </w:pPr>
            <w:proofErr w:type="spellStart"/>
            <w:r w:rsidRPr="000979FD">
              <w:t>И.ВВеркеенко</w:t>
            </w:r>
            <w:proofErr w:type="spellEnd"/>
            <w:r w:rsidRPr="000979FD">
              <w:t>. Упражнения и проверочные задания</w:t>
            </w:r>
            <w:r w:rsidR="00AC0B4C">
              <w:t xml:space="preserve"> по русскому языку, Москва, 20</w:t>
            </w:r>
            <w:r w:rsidR="00AC0B4C" w:rsidRPr="00AC0B4C">
              <w:t>12</w:t>
            </w:r>
            <w:r w:rsidRPr="000979FD">
              <w:t xml:space="preserve"> г</w:t>
            </w:r>
            <w:proofErr w:type="gramStart"/>
            <w:r w:rsidRPr="000979FD">
              <w:t>.;.</w:t>
            </w:r>
            <w:proofErr w:type="gramEnd"/>
          </w:p>
          <w:p w:rsidR="00BF6BE4" w:rsidRPr="000979FD" w:rsidRDefault="00BF6BE4" w:rsidP="00BA49CF">
            <w:pPr>
              <w:numPr>
                <w:ilvl w:val="0"/>
                <w:numId w:val="11"/>
              </w:numPr>
              <w:tabs>
                <w:tab w:val="num" w:pos="-68"/>
              </w:tabs>
              <w:ind w:left="112" w:hanging="180"/>
              <w:jc w:val="center"/>
            </w:pPr>
            <w:r w:rsidRPr="000979FD">
              <w:t xml:space="preserve">Л.Жидкова, </w:t>
            </w:r>
            <w:proofErr w:type="spellStart"/>
            <w:r w:rsidRPr="000979FD">
              <w:t>Л.Каменецкая</w:t>
            </w:r>
            <w:proofErr w:type="spellEnd"/>
            <w:r w:rsidRPr="000979FD">
              <w:t>. Сборник статей для изложений во вспомогательной школе,</w:t>
            </w:r>
          </w:p>
          <w:p w:rsidR="00BF6BE4" w:rsidRPr="000979FD" w:rsidRDefault="00BF6BE4" w:rsidP="00BA49CF">
            <w:pPr>
              <w:numPr>
                <w:ilvl w:val="0"/>
                <w:numId w:val="11"/>
              </w:numPr>
              <w:tabs>
                <w:tab w:val="num" w:pos="-68"/>
              </w:tabs>
              <w:ind w:left="112" w:hanging="180"/>
              <w:jc w:val="center"/>
            </w:pPr>
            <w:r w:rsidRPr="000979FD">
              <w:t>М.Е.Прокопенко. Русский язык. Чтение. Речевые разминки. Зрительные диктанты. Игр</w:t>
            </w:r>
            <w:r w:rsidR="00AC0B4C">
              <w:t xml:space="preserve">овые упражнения. </w:t>
            </w:r>
            <w:proofErr w:type="spellStart"/>
            <w:r w:rsidR="00AC0B4C">
              <w:t>Волгогрвд</w:t>
            </w:r>
            <w:proofErr w:type="spellEnd"/>
            <w:r w:rsidR="00AC0B4C">
              <w:t>, 20</w:t>
            </w:r>
            <w:r w:rsidR="00AC0B4C">
              <w:rPr>
                <w:lang w:val="en-US"/>
              </w:rPr>
              <w:t>10</w:t>
            </w:r>
            <w:r w:rsidRPr="000979FD">
              <w:t xml:space="preserve"> г.;</w:t>
            </w:r>
          </w:p>
          <w:p w:rsidR="00BF6BE4" w:rsidRPr="000979FD" w:rsidRDefault="00BF6BE4" w:rsidP="00BA49CF">
            <w:pPr>
              <w:numPr>
                <w:ilvl w:val="0"/>
                <w:numId w:val="11"/>
              </w:numPr>
              <w:tabs>
                <w:tab w:val="num" w:pos="-68"/>
              </w:tabs>
              <w:ind w:left="112" w:hanging="180"/>
              <w:jc w:val="both"/>
            </w:pPr>
          </w:p>
        </w:tc>
        <w:tc>
          <w:tcPr>
            <w:tcW w:w="3184" w:type="dxa"/>
            <w:tcBorders>
              <w:top w:val="single" w:sz="4" w:space="0" w:color="auto"/>
              <w:left w:val="single" w:sz="4" w:space="0" w:color="auto"/>
              <w:bottom w:val="single" w:sz="4" w:space="0" w:color="auto"/>
              <w:right w:val="single" w:sz="4" w:space="0" w:color="auto"/>
            </w:tcBorders>
          </w:tcPr>
          <w:p w:rsidR="00BF6BE4" w:rsidRPr="000979FD" w:rsidRDefault="00BF6BE4" w:rsidP="00BA49CF">
            <w:pPr>
              <w:jc w:val="center"/>
            </w:pPr>
            <w:r w:rsidRPr="000979FD">
              <w:t>Коррекционные упражнения:</w:t>
            </w:r>
          </w:p>
          <w:p w:rsidR="00BF6BE4" w:rsidRPr="000979FD" w:rsidRDefault="00BF6BE4" w:rsidP="00BA49CF">
            <w:pPr>
              <w:numPr>
                <w:ilvl w:val="0"/>
                <w:numId w:val="12"/>
              </w:numPr>
              <w:tabs>
                <w:tab w:val="clear" w:pos="720"/>
                <w:tab w:val="num" w:pos="245"/>
              </w:tabs>
              <w:ind w:left="224" w:hanging="180"/>
              <w:jc w:val="center"/>
            </w:pPr>
            <w:r w:rsidRPr="000979FD">
              <w:t>Работа по карточкам.</w:t>
            </w:r>
          </w:p>
          <w:p w:rsidR="00BF6BE4" w:rsidRPr="000979FD" w:rsidRDefault="00BF6BE4" w:rsidP="00BA49CF">
            <w:pPr>
              <w:numPr>
                <w:ilvl w:val="0"/>
                <w:numId w:val="11"/>
              </w:numPr>
              <w:tabs>
                <w:tab w:val="num" w:pos="-192"/>
              </w:tabs>
              <w:ind w:left="168" w:hanging="180"/>
              <w:jc w:val="center"/>
            </w:pPr>
            <w:r w:rsidRPr="000979FD">
              <w:t>Упражнение на развитие мелкой моторики рук: зарисовки силуэтов в разном направлении, штрихованными линиями»</w:t>
            </w:r>
          </w:p>
          <w:p w:rsidR="00BF6BE4" w:rsidRPr="000979FD" w:rsidRDefault="00BF6BE4" w:rsidP="00BA49CF">
            <w:pPr>
              <w:numPr>
                <w:ilvl w:val="0"/>
                <w:numId w:val="11"/>
              </w:numPr>
              <w:tabs>
                <w:tab w:val="clear" w:pos="720"/>
                <w:tab w:val="num" w:pos="-192"/>
                <w:tab w:val="num" w:pos="254"/>
              </w:tabs>
              <w:ind w:left="168" w:hanging="180"/>
              <w:jc w:val="center"/>
            </w:pPr>
            <w:r w:rsidRPr="000979FD">
              <w:t>Физ.минутки</w:t>
            </w:r>
          </w:p>
          <w:p w:rsidR="00BF6BE4" w:rsidRPr="000979FD" w:rsidRDefault="00BF6BE4" w:rsidP="00BA49CF">
            <w:pPr>
              <w:numPr>
                <w:ilvl w:val="0"/>
                <w:numId w:val="11"/>
              </w:numPr>
              <w:tabs>
                <w:tab w:val="clear" w:pos="720"/>
                <w:tab w:val="num" w:pos="-192"/>
                <w:tab w:val="num" w:pos="245"/>
              </w:tabs>
              <w:ind w:left="168" w:hanging="180"/>
              <w:jc w:val="center"/>
            </w:pPr>
            <w:r w:rsidRPr="000979FD">
              <w:t>Речевые разминки</w:t>
            </w:r>
          </w:p>
          <w:p w:rsidR="00BF6BE4" w:rsidRPr="000979FD" w:rsidRDefault="00BF6BE4" w:rsidP="00BA49CF">
            <w:pPr>
              <w:numPr>
                <w:ilvl w:val="0"/>
                <w:numId w:val="11"/>
              </w:numPr>
              <w:tabs>
                <w:tab w:val="clear" w:pos="720"/>
                <w:tab w:val="num" w:pos="-192"/>
                <w:tab w:val="num" w:pos="245"/>
              </w:tabs>
              <w:ind w:left="168" w:hanging="180"/>
              <w:jc w:val="center"/>
            </w:pPr>
            <w:r w:rsidRPr="000979FD">
              <w:t>Игровые упражнения</w:t>
            </w:r>
          </w:p>
          <w:p w:rsidR="00BF6BE4" w:rsidRDefault="00BF6BE4" w:rsidP="00BA49CF">
            <w:pPr>
              <w:numPr>
                <w:ilvl w:val="0"/>
                <w:numId w:val="11"/>
              </w:numPr>
              <w:tabs>
                <w:tab w:val="num" w:pos="-192"/>
              </w:tabs>
              <w:ind w:left="168" w:hanging="180"/>
              <w:jc w:val="center"/>
            </w:pPr>
            <w:r w:rsidRPr="000979FD">
              <w:t>Упражнения для успокоения детей «Найди и промолчи», «Холодно –Горячо ;Право-лево» -ориентировка в пространстве, «Найди рифму» и др.</w:t>
            </w:r>
          </w:p>
          <w:p w:rsidR="00BF6BE4" w:rsidRPr="000979FD" w:rsidRDefault="00BF6BE4" w:rsidP="00BA49CF">
            <w:pPr>
              <w:ind w:left="-12"/>
              <w:jc w:val="both"/>
            </w:pPr>
          </w:p>
        </w:tc>
        <w:tc>
          <w:tcPr>
            <w:tcW w:w="3184" w:type="dxa"/>
            <w:tcBorders>
              <w:top w:val="single" w:sz="4" w:space="0" w:color="auto"/>
              <w:left w:val="single" w:sz="4" w:space="0" w:color="auto"/>
              <w:bottom w:val="single" w:sz="4" w:space="0" w:color="auto"/>
              <w:right w:val="single" w:sz="4" w:space="0" w:color="auto"/>
            </w:tcBorders>
          </w:tcPr>
          <w:p w:rsidR="00BF6BE4" w:rsidRPr="000979FD" w:rsidRDefault="00BF6BE4" w:rsidP="00BA49CF">
            <w:pPr>
              <w:numPr>
                <w:ilvl w:val="0"/>
                <w:numId w:val="11"/>
              </w:numPr>
              <w:tabs>
                <w:tab w:val="num" w:pos="-68"/>
              </w:tabs>
              <w:ind w:left="112" w:hanging="180"/>
              <w:jc w:val="center"/>
            </w:pPr>
            <w:r w:rsidRPr="000979FD">
              <w:t xml:space="preserve">О.М.Дьяченко, </w:t>
            </w:r>
            <w:proofErr w:type="spellStart"/>
            <w:r w:rsidRPr="000979FD">
              <w:t>Е.Л.Агаева</w:t>
            </w:r>
            <w:proofErr w:type="spellEnd"/>
            <w:r w:rsidRPr="000979FD">
              <w:t xml:space="preserve">. Чего на свете не бывает? Москва, </w:t>
            </w:r>
            <w:smartTag w:uri="urn:schemas-microsoft-com:office:smarttags" w:element="metricconverter">
              <w:smartTagPr>
                <w:attr w:name="ProductID" w:val="1991 г"/>
              </w:smartTagPr>
              <w:r w:rsidRPr="000979FD">
                <w:t>1991 г</w:t>
              </w:r>
            </w:smartTag>
            <w:r w:rsidRPr="000979FD">
              <w:t>.;</w:t>
            </w:r>
          </w:p>
          <w:p w:rsidR="00BF6BE4" w:rsidRPr="000979FD" w:rsidRDefault="00BF6BE4" w:rsidP="00BA49CF">
            <w:pPr>
              <w:numPr>
                <w:ilvl w:val="0"/>
                <w:numId w:val="11"/>
              </w:numPr>
              <w:tabs>
                <w:tab w:val="num" w:pos="-68"/>
              </w:tabs>
              <w:ind w:left="112" w:hanging="180"/>
              <w:jc w:val="center"/>
            </w:pPr>
            <w:r w:rsidRPr="000979FD">
              <w:t xml:space="preserve">И.С.Гринченко. Игра в теории, обучении, воспитании и коррекционной работе, Москва, </w:t>
            </w:r>
            <w:smartTag w:uri="urn:schemas-microsoft-com:office:smarttags" w:element="metricconverter">
              <w:smartTagPr>
                <w:attr w:name="ProductID" w:val="2002 г"/>
              </w:smartTagPr>
              <w:r w:rsidRPr="000979FD">
                <w:t>2002 г</w:t>
              </w:r>
            </w:smartTag>
            <w:r w:rsidRPr="000979FD">
              <w:t>.;</w:t>
            </w:r>
          </w:p>
          <w:p w:rsidR="00BF6BE4" w:rsidRDefault="00BF6BE4" w:rsidP="00BA49CF">
            <w:pPr>
              <w:numPr>
                <w:ilvl w:val="0"/>
                <w:numId w:val="11"/>
              </w:numPr>
              <w:tabs>
                <w:tab w:val="num" w:pos="-68"/>
              </w:tabs>
              <w:ind w:left="112" w:hanging="180"/>
              <w:jc w:val="center"/>
            </w:pPr>
            <w:proofErr w:type="spellStart"/>
            <w:r>
              <w:t>Т.А.Ладыженская</w:t>
            </w:r>
            <w:proofErr w:type="spellEnd"/>
            <w:r>
              <w:t>. Детская риторика в рассказах, стихах, рисунках</w:t>
            </w:r>
          </w:p>
          <w:p w:rsidR="00BF6BE4" w:rsidRDefault="00BF6BE4" w:rsidP="00BA49CF">
            <w:pPr>
              <w:numPr>
                <w:ilvl w:val="0"/>
                <w:numId w:val="11"/>
              </w:numPr>
              <w:tabs>
                <w:tab w:val="num" w:pos="-68"/>
              </w:tabs>
              <w:ind w:left="112" w:hanging="180"/>
              <w:jc w:val="center"/>
            </w:pPr>
            <w:r>
              <w:t>Наглядное пособие «Лето в картинках»</w:t>
            </w:r>
          </w:p>
          <w:p w:rsidR="00BF6BE4" w:rsidRDefault="00BF6BE4" w:rsidP="00BA49CF">
            <w:pPr>
              <w:numPr>
                <w:ilvl w:val="0"/>
                <w:numId w:val="11"/>
              </w:numPr>
              <w:tabs>
                <w:tab w:val="num" w:pos="-68"/>
              </w:tabs>
              <w:ind w:left="112" w:hanging="180"/>
              <w:jc w:val="center"/>
            </w:pPr>
            <w:r>
              <w:t>Наглядное пособие «Осень в картинках»</w:t>
            </w:r>
          </w:p>
          <w:p w:rsidR="00BF6BE4" w:rsidRDefault="00BF6BE4" w:rsidP="00BA49CF">
            <w:pPr>
              <w:numPr>
                <w:ilvl w:val="0"/>
                <w:numId w:val="11"/>
              </w:numPr>
              <w:tabs>
                <w:tab w:val="num" w:pos="-68"/>
              </w:tabs>
              <w:ind w:left="112" w:hanging="180"/>
              <w:jc w:val="center"/>
            </w:pPr>
            <w:r>
              <w:t>Грамматика в картинка «Антонимы», «Говори правильно»</w:t>
            </w:r>
          </w:p>
          <w:p w:rsidR="00BF6BE4" w:rsidRDefault="00BF6BE4" w:rsidP="00BA49CF">
            <w:pPr>
              <w:numPr>
                <w:ilvl w:val="0"/>
                <w:numId w:val="11"/>
              </w:numPr>
              <w:tabs>
                <w:tab w:val="num" w:pos="-68"/>
              </w:tabs>
              <w:ind w:left="112" w:hanging="180"/>
              <w:jc w:val="center"/>
            </w:pPr>
            <w:proofErr w:type="spellStart"/>
            <w:r>
              <w:t>Демонстрационныц</w:t>
            </w:r>
            <w:proofErr w:type="spellEnd"/>
            <w:r>
              <w:t xml:space="preserve"> материал «Наши эмоции и чувства», «Подбери слова к рассказу»</w:t>
            </w:r>
          </w:p>
          <w:p w:rsidR="00BF6BE4" w:rsidRPr="000979FD" w:rsidRDefault="00BF6BE4" w:rsidP="00BA49CF">
            <w:pPr>
              <w:ind w:left="112"/>
              <w:jc w:val="both"/>
            </w:pPr>
          </w:p>
          <w:p w:rsidR="00BF6BE4" w:rsidRPr="000979FD" w:rsidRDefault="00BF6BE4" w:rsidP="00BA49CF">
            <w:pPr>
              <w:ind w:left="44"/>
              <w:jc w:val="both"/>
            </w:pPr>
          </w:p>
        </w:tc>
      </w:tr>
    </w:tbl>
    <w:p w:rsidR="00BF6BE4" w:rsidRPr="000979FD" w:rsidRDefault="00BF6BE4" w:rsidP="00BA49CF">
      <w:pPr>
        <w:tabs>
          <w:tab w:val="left" w:pos="6090"/>
        </w:tabs>
      </w:pPr>
    </w:p>
    <w:p w:rsidR="00BF6BE4" w:rsidRDefault="00BF6BE4" w:rsidP="00BA49CF"/>
    <w:sectPr w:rsidR="00BF6BE4" w:rsidSect="00BF6BE4">
      <w:pgSz w:w="16838" w:h="11906" w:orient="landscape"/>
      <w:pgMar w:top="680" w:right="567" w:bottom="680"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0FAF" w:rsidRDefault="00820FAF">
      <w:r>
        <w:separator/>
      </w:r>
    </w:p>
  </w:endnote>
  <w:endnote w:type="continuationSeparator" w:id="1">
    <w:p w:rsidR="00820FAF" w:rsidRDefault="00820FA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0FAF" w:rsidRDefault="00820FAF">
      <w:r>
        <w:separator/>
      </w:r>
    </w:p>
  </w:footnote>
  <w:footnote w:type="continuationSeparator" w:id="1">
    <w:p w:rsidR="00820FAF" w:rsidRDefault="00820FA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95D72"/>
    <w:multiLevelType w:val="hybridMultilevel"/>
    <w:tmpl w:val="55F4F93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75277F0"/>
    <w:multiLevelType w:val="hybridMultilevel"/>
    <w:tmpl w:val="0360BAB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0A8E2578"/>
    <w:multiLevelType w:val="hybridMultilevel"/>
    <w:tmpl w:val="3926E72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D4674ED"/>
    <w:multiLevelType w:val="hybridMultilevel"/>
    <w:tmpl w:val="F26C9BF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1285A45"/>
    <w:multiLevelType w:val="hybridMultilevel"/>
    <w:tmpl w:val="8EC82EF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4CB70DF"/>
    <w:multiLevelType w:val="hybridMultilevel"/>
    <w:tmpl w:val="E7D460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BDD1330"/>
    <w:multiLevelType w:val="hybridMultilevel"/>
    <w:tmpl w:val="A696544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FAB1FA3"/>
    <w:multiLevelType w:val="multilevel"/>
    <w:tmpl w:val="57E0BDD0"/>
    <w:lvl w:ilvl="0">
      <w:start w:val="1"/>
      <w:numFmt w:val="decimal"/>
      <w:lvlText w:val="%1."/>
      <w:lvlJc w:val="left"/>
      <w:pPr>
        <w:ind w:left="360" w:hanging="360"/>
      </w:pPr>
      <w:rPr>
        <w:rFonts w:cs="Times New Roman"/>
      </w:rPr>
    </w:lvl>
    <w:lvl w:ilvl="1">
      <w:start w:val="1"/>
      <w:numFmt w:val="lowerLetter"/>
      <w:lvlText w:val="%2."/>
      <w:lvlJc w:val="left"/>
      <w:pPr>
        <w:ind w:left="1548" w:hanging="360"/>
      </w:pPr>
      <w:rPr>
        <w:rFonts w:cs="Times New Roman"/>
      </w:rPr>
    </w:lvl>
    <w:lvl w:ilvl="2">
      <w:start w:val="1"/>
      <w:numFmt w:val="lowerRoman"/>
      <w:lvlText w:val="%3."/>
      <w:lvlJc w:val="right"/>
      <w:pPr>
        <w:ind w:left="2268" w:hanging="180"/>
      </w:pPr>
      <w:rPr>
        <w:rFonts w:cs="Times New Roman"/>
      </w:rPr>
    </w:lvl>
    <w:lvl w:ilvl="3">
      <w:start w:val="1"/>
      <w:numFmt w:val="decimal"/>
      <w:lvlText w:val="%4."/>
      <w:lvlJc w:val="left"/>
      <w:pPr>
        <w:ind w:left="2988" w:hanging="360"/>
      </w:pPr>
      <w:rPr>
        <w:rFonts w:cs="Times New Roman"/>
      </w:rPr>
    </w:lvl>
    <w:lvl w:ilvl="4">
      <w:start w:val="1"/>
      <w:numFmt w:val="lowerLetter"/>
      <w:lvlText w:val="%5."/>
      <w:lvlJc w:val="left"/>
      <w:pPr>
        <w:ind w:left="3708" w:hanging="360"/>
      </w:pPr>
      <w:rPr>
        <w:rFonts w:cs="Times New Roman"/>
      </w:rPr>
    </w:lvl>
    <w:lvl w:ilvl="5">
      <w:start w:val="1"/>
      <w:numFmt w:val="lowerRoman"/>
      <w:lvlText w:val="%6."/>
      <w:lvlJc w:val="right"/>
      <w:pPr>
        <w:ind w:left="4428" w:hanging="180"/>
      </w:pPr>
      <w:rPr>
        <w:rFonts w:cs="Times New Roman"/>
      </w:rPr>
    </w:lvl>
    <w:lvl w:ilvl="6">
      <w:start w:val="1"/>
      <w:numFmt w:val="decimal"/>
      <w:lvlText w:val="%7."/>
      <w:lvlJc w:val="left"/>
      <w:pPr>
        <w:ind w:left="5148" w:hanging="360"/>
      </w:pPr>
      <w:rPr>
        <w:rFonts w:cs="Times New Roman"/>
      </w:rPr>
    </w:lvl>
    <w:lvl w:ilvl="7">
      <w:start w:val="1"/>
      <w:numFmt w:val="lowerLetter"/>
      <w:lvlText w:val="%8."/>
      <w:lvlJc w:val="left"/>
      <w:pPr>
        <w:ind w:left="5868" w:hanging="360"/>
      </w:pPr>
      <w:rPr>
        <w:rFonts w:cs="Times New Roman"/>
      </w:rPr>
    </w:lvl>
    <w:lvl w:ilvl="8">
      <w:start w:val="1"/>
      <w:numFmt w:val="lowerRoman"/>
      <w:lvlText w:val="%9."/>
      <w:lvlJc w:val="right"/>
      <w:pPr>
        <w:ind w:left="6588" w:hanging="180"/>
      </w:pPr>
      <w:rPr>
        <w:rFonts w:cs="Times New Roman"/>
      </w:rPr>
    </w:lvl>
  </w:abstractNum>
  <w:abstractNum w:abstractNumId="8">
    <w:nsid w:val="23CF690D"/>
    <w:multiLevelType w:val="hybridMultilevel"/>
    <w:tmpl w:val="24A8C5D2"/>
    <w:lvl w:ilvl="0" w:tplc="04190001">
      <w:numFmt w:val="bullet"/>
      <w:lvlText w:val=""/>
      <w:lvlJc w:val="left"/>
      <w:pPr>
        <w:tabs>
          <w:tab w:val="num" w:pos="720"/>
        </w:tabs>
        <w:ind w:left="720" w:hanging="360"/>
      </w:pPr>
      <w:rPr>
        <w:rFonts w:ascii="Symbol" w:eastAsia="Times New Roman" w:hAnsi="Symbo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2D8D3E24"/>
    <w:multiLevelType w:val="hybridMultilevel"/>
    <w:tmpl w:val="11F069E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DBA7CFA"/>
    <w:multiLevelType w:val="hybridMultilevel"/>
    <w:tmpl w:val="D538591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1EE3A6E"/>
    <w:multiLevelType w:val="hybridMultilevel"/>
    <w:tmpl w:val="1D7445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2E827F9"/>
    <w:multiLevelType w:val="hybridMultilevel"/>
    <w:tmpl w:val="A8C6223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C5E1259"/>
    <w:multiLevelType w:val="hybridMultilevel"/>
    <w:tmpl w:val="126ACEE2"/>
    <w:lvl w:ilvl="0" w:tplc="FCACFFA4">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3E341DEC"/>
    <w:multiLevelType w:val="hybridMultilevel"/>
    <w:tmpl w:val="1CF8C83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405377A4"/>
    <w:multiLevelType w:val="hybridMultilevel"/>
    <w:tmpl w:val="4A3C33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25F06B3"/>
    <w:multiLevelType w:val="hybridMultilevel"/>
    <w:tmpl w:val="51E4F9A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43845DF3"/>
    <w:multiLevelType w:val="hybridMultilevel"/>
    <w:tmpl w:val="FE2805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DD94593"/>
    <w:multiLevelType w:val="hybridMultilevel"/>
    <w:tmpl w:val="199A7C1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4EC75FAC"/>
    <w:multiLevelType w:val="hybridMultilevel"/>
    <w:tmpl w:val="62BEA4C2"/>
    <w:lvl w:ilvl="0" w:tplc="CFBE3DE8">
      <w:start w:val="1"/>
      <w:numFmt w:val="decimal"/>
      <w:lvlText w:val="%1."/>
      <w:lvlJc w:val="left"/>
      <w:pPr>
        <w:tabs>
          <w:tab w:val="num" w:pos="765"/>
        </w:tabs>
        <w:ind w:left="765" w:hanging="4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EC92ADF"/>
    <w:multiLevelType w:val="hybridMultilevel"/>
    <w:tmpl w:val="C5945A3C"/>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51480433"/>
    <w:multiLevelType w:val="hybridMultilevel"/>
    <w:tmpl w:val="3EBCFDA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52DC0686"/>
    <w:multiLevelType w:val="hybridMultilevel"/>
    <w:tmpl w:val="AB6CF374"/>
    <w:lvl w:ilvl="0" w:tplc="04190001">
      <w:start w:val="1"/>
      <w:numFmt w:val="bullet"/>
      <w:lvlText w:val=""/>
      <w:lvlJc w:val="left"/>
      <w:pPr>
        <w:ind w:left="756" w:hanging="360"/>
      </w:pPr>
      <w:rPr>
        <w:rFonts w:ascii="Symbol" w:hAnsi="Symbol" w:hint="default"/>
      </w:rPr>
    </w:lvl>
    <w:lvl w:ilvl="1" w:tplc="04190003" w:tentative="1">
      <w:start w:val="1"/>
      <w:numFmt w:val="bullet"/>
      <w:lvlText w:val="o"/>
      <w:lvlJc w:val="left"/>
      <w:pPr>
        <w:ind w:left="1476" w:hanging="360"/>
      </w:pPr>
      <w:rPr>
        <w:rFonts w:ascii="Courier New" w:hAnsi="Courier New" w:cs="Courier New" w:hint="default"/>
      </w:rPr>
    </w:lvl>
    <w:lvl w:ilvl="2" w:tplc="04190005" w:tentative="1">
      <w:start w:val="1"/>
      <w:numFmt w:val="bullet"/>
      <w:lvlText w:val=""/>
      <w:lvlJc w:val="left"/>
      <w:pPr>
        <w:ind w:left="2196" w:hanging="360"/>
      </w:pPr>
      <w:rPr>
        <w:rFonts w:ascii="Wingdings" w:hAnsi="Wingdings" w:hint="default"/>
      </w:rPr>
    </w:lvl>
    <w:lvl w:ilvl="3" w:tplc="04190001" w:tentative="1">
      <w:start w:val="1"/>
      <w:numFmt w:val="bullet"/>
      <w:lvlText w:val=""/>
      <w:lvlJc w:val="left"/>
      <w:pPr>
        <w:ind w:left="2916" w:hanging="360"/>
      </w:pPr>
      <w:rPr>
        <w:rFonts w:ascii="Symbol" w:hAnsi="Symbol" w:hint="default"/>
      </w:rPr>
    </w:lvl>
    <w:lvl w:ilvl="4" w:tplc="04190003" w:tentative="1">
      <w:start w:val="1"/>
      <w:numFmt w:val="bullet"/>
      <w:lvlText w:val="o"/>
      <w:lvlJc w:val="left"/>
      <w:pPr>
        <w:ind w:left="3636" w:hanging="360"/>
      </w:pPr>
      <w:rPr>
        <w:rFonts w:ascii="Courier New" w:hAnsi="Courier New" w:cs="Courier New" w:hint="default"/>
      </w:rPr>
    </w:lvl>
    <w:lvl w:ilvl="5" w:tplc="04190005" w:tentative="1">
      <w:start w:val="1"/>
      <w:numFmt w:val="bullet"/>
      <w:lvlText w:val=""/>
      <w:lvlJc w:val="left"/>
      <w:pPr>
        <w:ind w:left="4356" w:hanging="360"/>
      </w:pPr>
      <w:rPr>
        <w:rFonts w:ascii="Wingdings" w:hAnsi="Wingdings" w:hint="default"/>
      </w:rPr>
    </w:lvl>
    <w:lvl w:ilvl="6" w:tplc="04190001" w:tentative="1">
      <w:start w:val="1"/>
      <w:numFmt w:val="bullet"/>
      <w:lvlText w:val=""/>
      <w:lvlJc w:val="left"/>
      <w:pPr>
        <w:ind w:left="5076" w:hanging="360"/>
      </w:pPr>
      <w:rPr>
        <w:rFonts w:ascii="Symbol" w:hAnsi="Symbol" w:hint="default"/>
      </w:rPr>
    </w:lvl>
    <w:lvl w:ilvl="7" w:tplc="04190003" w:tentative="1">
      <w:start w:val="1"/>
      <w:numFmt w:val="bullet"/>
      <w:lvlText w:val="o"/>
      <w:lvlJc w:val="left"/>
      <w:pPr>
        <w:ind w:left="5796" w:hanging="360"/>
      </w:pPr>
      <w:rPr>
        <w:rFonts w:ascii="Courier New" w:hAnsi="Courier New" w:cs="Courier New" w:hint="default"/>
      </w:rPr>
    </w:lvl>
    <w:lvl w:ilvl="8" w:tplc="04190005" w:tentative="1">
      <w:start w:val="1"/>
      <w:numFmt w:val="bullet"/>
      <w:lvlText w:val=""/>
      <w:lvlJc w:val="left"/>
      <w:pPr>
        <w:ind w:left="6516" w:hanging="360"/>
      </w:pPr>
      <w:rPr>
        <w:rFonts w:ascii="Wingdings" w:hAnsi="Wingdings" w:hint="default"/>
      </w:rPr>
    </w:lvl>
  </w:abstractNum>
  <w:abstractNum w:abstractNumId="23">
    <w:nsid w:val="53F9383A"/>
    <w:multiLevelType w:val="hybridMultilevel"/>
    <w:tmpl w:val="0E72695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575E00DD"/>
    <w:multiLevelType w:val="hybridMultilevel"/>
    <w:tmpl w:val="A216C00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5">
    <w:nsid w:val="584B0A51"/>
    <w:multiLevelType w:val="hybridMultilevel"/>
    <w:tmpl w:val="B09E28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A33184E"/>
    <w:multiLevelType w:val="hybridMultilevel"/>
    <w:tmpl w:val="F0EACD34"/>
    <w:lvl w:ilvl="0" w:tplc="B782A9CC">
      <w:start w:val="1"/>
      <w:numFmt w:val="decimal"/>
      <w:lvlText w:val="%1."/>
      <w:lvlJc w:val="left"/>
      <w:pPr>
        <w:ind w:left="900" w:hanging="360"/>
      </w:pPr>
      <w:rPr>
        <w:rFonts w:ascii="Times New Roman" w:hAnsi="Times New Roman" w:cs="Times New Roman" w:hint="default"/>
        <w:sz w:val="24"/>
        <w:szCs w:val="24"/>
      </w:rPr>
    </w:lvl>
    <w:lvl w:ilvl="1" w:tplc="04190019" w:tentative="1">
      <w:start w:val="1"/>
      <w:numFmt w:val="lowerLetter"/>
      <w:lvlText w:val="%2."/>
      <w:lvlJc w:val="left"/>
      <w:pPr>
        <w:ind w:left="1548" w:hanging="360"/>
      </w:pPr>
      <w:rPr>
        <w:rFonts w:cs="Times New Roman"/>
      </w:rPr>
    </w:lvl>
    <w:lvl w:ilvl="2" w:tplc="0419001B" w:tentative="1">
      <w:start w:val="1"/>
      <w:numFmt w:val="lowerRoman"/>
      <w:lvlText w:val="%3."/>
      <w:lvlJc w:val="right"/>
      <w:pPr>
        <w:ind w:left="2268" w:hanging="180"/>
      </w:pPr>
      <w:rPr>
        <w:rFonts w:cs="Times New Roman"/>
      </w:rPr>
    </w:lvl>
    <w:lvl w:ilvl="3" w:tplc="0419000F" w:tentative="1">
      <w:start w:val="1"/>
      <w:numFmt w:val="decimal"/>
      <w:lvlText w:val="%4."/>
      <w:lvlJc w:val="left"/>
      <w:pPr>
        <w:ind w:left="2988" w:hanging="360"/>
      </w:pPr>
      <w:rPr>
        <w:rFonts w:cs="Times New Roman"/>
      </w:rPr>
    </w:lvl>
    <w:lvl w:ilvl="4" w:tplc="04190019" w:tentative="1">
      <w:start w:val="1"/>
      <w:numFmt w:val="lowerLetter"/>
      <w:lvlText w:val="%5."/>
      <w:lvlJc w:val="left"/>
      <w:pPr>
        <w:ind w:left="3708" w:hanging="360"/>
      </w:pPr>
      <w:rPr>
        <w:rFonts w:cs="Times New Roman"/>
      </w:rPr>
    </w:lvl>
    <w:lvl w:ilvl="5" w:tplc="0419001B" w:tentative="1">
      <w:start w:val="1"/>
      <w:numFmt w:val="lowerRoman"/>
      <w:lvlText w:val="%6."/>
      <w:lvlJc w:val="right"/>
      <w:pPr>
        <w:ind w:left="4428" w:hanging="180"/>
      </w:pPr>
      <w:rPr>
        <w:rFonts w:cs="Times New Roman"/>
      </w:rPr>
    </w:lvl>
    <w:lvl w:ilvl="6" w:tplc="0419000F" w:tentative="1">
      <w:start w:val="1"/>
      <w:numFmt w:val="decimal"/>
      <w:lvlText w:val="%7."/>
      <w:lvlJc w:val="left"/>
      <w:pPr>
        <w:ind w:left="5148" w:hanging="360"/>
      </w:pPr>
      <w:rPr>
        <w:rFonts w:cs="Times New Roman"/>
      </w:rPr>
    </w:lvl>
    <w:lvl w:ilvl="7" w:tplc="04190019" w:tentative="1">
      <w:start w:val="1"/>
      <w:numFmt w:val="lowerLetter"/>
      <w:lvlText w:val="%8."/>
      <w:lvlJc w:val="left"/>
      <w:pPr>
        <w:ind w:left="5868" w:hanging="360"/>
      </w:pPr>
      <w:rPr>
        <w:rFonts w:cs="Times New Roman"/>
      </w:rPr>
    </w:lvl>
    <w:lvl w:ilvl="8" w:tplc="0419001B" w:tentative="1">
      <w:start w:val="1"/>
      <w:numFmt w:val="lowerRoman"/>
      <w:lvlText w:val="%9."/>
      <w:lvlJc w:val="right"/>
      <w:pPr>
        <w:ind w:left="6588" w:hanging="180"/>
      </w:pPr>
      <w:rPr>
        <w:rFonts w:cs="Times New Roman"/>
      </w:rPr>
    </w:lvl>
  </w:abstractNum>
  <w:abstractNum w:abstractNumId="27">
    <w:nsid w:val="63021538"/>
    <w:multiLevelType w:val="hybridMultilevel"/>
    <w:tmpl w:val="84CCF69A"/>
    <w:lvl w:ilvl="0" w:tplc="0419000F">
      <w:start w:val="1"/>
      <w:numFmt w:val="decimal"/>
      <w:lvlText w:val="%1."/>
      <w:lvlJc w:val="left"/>
      <w:pPr>
        <w:tabs>
          <w:tab w:val="num" w:pos="644"/>
        </w:tabs>
        <w:ind w:left="644"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68CE73A4"/>
    <w:multiLevelType w:val="hybridMultilevel"/>
    <w:tmpl w:val="5DE0B94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75BA2745"/>
    <w:multiLevelType w:val="hybridMultilevel"/>
    <w:tmpl w:val="330820BA"/>
    <w:lvl w:ilvl="0" w:tplc="0419000F">
      <w:start w:val="1"/>
      <w:numFmt w:val="decimal"/>
      <w:lvlText w:val="%1."/>
      <w:lvlJc w:val="left"/>
      <w:pPr>
        <w:tabs>
          <w:tab w:val="num" w:pos="785"/>
        </w:tabs>
        <w:ind w:left="785"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79DF2BDC"/>
    <w:multiLevelType w:val="hybridMultilevel"/>
    <w:tmpl w:val="446C38F6"/>
    <w:lvl w:ilvl="0" w:tplc="FCACFFA4">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7BE54BB7"/>
    <w:multiLevelType w:val="hybridMultilevel"/>
    <w:tmpl w:val="C5C2235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
  </w:num>
  <w:num w:numId="4">
    <w:abstractNumId w:val="12"/>
  </w:num>
  <w:num w:numId="5">
    <w:abstractNumId w:val="19"/>
  </w:num>
  <w:num w:numId="6">
    <w:abstractNumId w:val="10"/>
  </w:num>
  <w:num w:numId="7">
    <w:abstractNumId w:val="23"/>
  </w:num>
  <w:num w:numId="8">
    <w:abstractNumId w:val="18"/>
  </w:num>
  <w:num w:numId="9">
    <w:abstractNumId w:val="14"/>
  </w:num>
  <w:num w:numId="10">
    <w:abstractNumId w:val="9"/>
  </w:num>
  <w:num w:numId="11">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num>
  <w:num w:numId="1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8"/>
  </w:num>
  <w:num w:numId="17">
    <w:abstractNumId w:val="29"/>
  </w:num>
  <w:num w:numId="18">
    <w:abstractNumId w:val="21"/>
  </w:num>
  <w:num w:numId="19">
    <w:abstractNumId w:val="28"/>
  </w:num>
  <w:num w:numId="20">
    <w:abstractNumId w:val="0"/>
  </w:num>
  <w:num w:numId="21">
    <w:abstractNumId w:val="6"/>
  </w:num>
  <w:num w:numId="22">
    <w:abstractNumId w:val="16"/>
  </w:num>
  <w:num w:numId="23">
    <w:abstractNumId w:val="31"/>
  </w:num>
  <w:num w:numId="24">
    <w:abstractNumId w:val="3"/>
  </w:num>
  <w:num w:numId="25">
    <w:abstractNumId w:val="27"/>
  </w:num>
  <w:num w:numId="26">
    <w:abstractNumId w:val="17"/>
  </w:num>
  <w:num w:numId="27">
    <w:abstractNumId w:val="20"/>
  </w:num>
  <w:num w:numId="28">
    <w:abstractNumId w:val="25"/>
  </w:num>
  <w:num w:numId="29">
    <w:abstractNumId w:val="5"/>
  </w:num>
  <w:num w:numId="30">
    <w:abstractNumId w:val="22"/>
  </w:num>
  <w:num w:numId="31">
    <w:abstractNumId w:val="15"/>
  </w:num>
  <w:num w:numId="32">
    <w:abstractNumId w:val="11"/>
  </w:num>
  <w:num w:numId="33">
    <w:abstractNumId w:val="24"/>
  </w:num>
  <w:num w:numId="3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08"/>
  <w:drawingGridHorizontalSpacing w:val="67"/>
  <w:displayVertic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30809"/>
    <w:rsid w:val="00070ED5"/>
    <w:rsid w:val="001625A1"/>
    <w:rsid w:val="00282A1A"/>
    <w:rsid w:val="003649AA"/>
    <w:rsid w:val="003C75CD"/>
    <w:rsid w:val="0045128F"/>
    <w:rsid w:val="00477471"/>
    <w:rsid w:val="00565662"/>
    <w:rsid w:val="005C645C"/>
    <w:rsid w:val="00630809"/>
    <w:rsid w:val="00676769"/>
    <w:rsid w:val="0073058E"/>
    <w:rsid w:val="007574EF"/>
    <w:rsid w:val="00787C1A"/>
    <w:rsid w:val="0079331E"/>
    <w:rsid w:val="007A7335"/>
    <w:rsid w:val="007A7BE2"/>
    <w:rsid w:val="00806F3A"/>
    <w:rsid w:val="00820FAF"/>
    <w:rsid w:val="008436C8"/>
    <w:rsid w:val="00877345"/>
    <w:rsid w:val="00973B8A"/>
    <w:rsid w:val="00A35711"/>
    <w:rsid w:val="00A832B0"/>
    <w:rsid w:val="00AC0B4C"/>
    <w:rsid w:val="00AE7030"/>
    <w:rsid w:val="00AF3954"/>
    <w:rsid w:val="00B81B64"/>
    <w:rsid w:val="00BF6BE4"/>
    <w:rsid w:val="00C134A6"/>
    <w:rsid w:val="00C85F55"/>
    <w:rsid w:val="00CA50AA"/>
    <w:rsid w:val="00CB00DD"/>
    <w:rsid w:val="00CF67E6"/>
    <w:rsid w:val="00D3142B"/>
    <w:rsid w:val="00D4095B"/>
    <w:rsid w:val="00E25FEF"/>
    <w:rsid w:val="00E97C7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73B8A"/>
    <w:rPr>
      <w:sz w:val="24"/>
      <w:szCs w:val="24"/>
    </w:rPr>
  </w:style>
  <w:style w:type="paragraph" w:styleId="1">
    <w:name w:val="heading 1"/>
    <w:basedOn w:val="a"/>
    <w:next w:val="a"/>
    <w:qFormat/>
    <w:rsid w:val="00973B8A"/>
    <w:pPr>
      <w:keepNext/>
      <w:spacing w:before="240" w:after="60"/>
      <w:outlineLvl w:val="0"/>
    </w:pPr>
    <w:rPr>
      <w:rFonts w:ascii="Arial" w:hAnsi="Arial" w:cs="Arial"/>
      <w:b/>
      <w:bCs/>
      <w:kern w:val="32"/>
      <w:sz w:val="32"/>
      <w:szCs w:val="32"/>
    </w:rPr>
  </w:style>
  <w:style w:type="paragraph" w:styleId="4">
    <w:name w:val="heading 4"/>
    <w:basedOn w:val="a"/>
    <w:next w:val="a"/>
    <w:qFormat/>
    <w:rsid w:val="00CB00DD"/>
    <w:pPr>
      <w:keepNext/>
      <w:spacing w:before="240" w:after="60"/>
      <w:outlineLvl w:val="3"/>
    </w:pPr>
    <w:rPr>
      <w:b/>
      <w:bCs/>
      <w:sz w:val="28"/>
      <w:szCs w:val="28"/>
    </w:rPr>
  </w:style>
  <w:style w:type="paragraph" w:styleId="5">
    <w:name w:val="heading 5"/>
    <w:basedOn w:val="a"/>
    <w:next w:val="a"/>
    <w:qFormat/>
    <w:rsid w:val="00CB00DD"/>
    <w:pPr>
      <w:keepNext/>
      <w:ind w:left="4500"/>
      <w:jc w:val="center"/>
      <w:outlineLvl w:val="4"/>
    </w:pPr>
    <w:rPr>
      <w:b/>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73B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rsid w:val="00CA50AA"/>
    <w:pPr>
      <w:spacing w:before="100" w:beforeAutospacing="1" w:after="100" w:afterAutospacing="1"/>
    </w:pPr>
  </w:style>
  <w:style w:type="character" w:customStyle="1" w:styleId="a5">
    <w:name w:val="Без интервала Знак"/>
    <w:basedOn w:val="a0"/>
    <w:link w:val="a6"/>
    <w:locked/>
    <w:rsid w:val="00CA50AA"/>
    <w:rPr>
      <w:rFonts w:ascii="Calibri" w:eastAsia="Calibri" w:hAnsi="Calibri"/>
      <w:sz w:val="22"/>
      <w:szCs w:val="22"/>
      <w:lang w:val="ru-RU" w:eastAsia="en-US" w:bidi="ar-SA"/>
    </w:rPr>
  </w:style>
  <w:style w:type="paragraph" w:styleId="a6">
    <w:name w:val="No Spacing"/>
    <w:link w:val="a5"/>
    <w:qFormat/>
    <w:rsid w:val="00CA50AA"/>
    <w:rPr>
      <w:rFonts w:ascii="Calibri" w:eastAsia="Calibri" w:hAnsi="Calibri"/>
      <w:sz w:val="22"/>
      <w:szCs w:val="22"/>
      <w:lang w:eastAsia="en-US"/>
    </w:rPr>
  </w:style>
  <w:style w:type="character" w:styleId="a7">
    <w:name w:val="Strong"/>
    <w:basedOn w:val="a0"/>
    <w:qFormat/>
    <w:rsid w:val="00CA50AA"/>
    <w:rPr>
      <w:b/>
      <w:bCs/>
    </w:rPr>
  </w:style>
  <w:style w:type="paragraph" w:styleId="a8">
    <w:name w:val="Body Text"/>
    <w:basedOn w:val="a"/>
    <w:link w:val="a9"/>
    <w:rsid w:val="00CB00DD"/>
    <w:pPr>
      <w:spacing w:after="120"/>
    </w:pPr>
  </w:style>
  <w:style w:type="paragraph" w:styleId="aa">
    <w:name w:val="Body Text Indent"/>
    <w:basedOn w:val="a"/>
    <w:rsid w:val="00CB00DD"/>
    <w:pPr>
      <w:spacing w:after="120"/>
      <w:ind w:left="283"/>
    </w:pPr>
  </w:style>
  <w:style w:type="paragraph" w:styleId="ab">
    <w:name w:val="header"/>
    <w:basedOn w:val="a"/>
    <w:rsid w:val="00CB00DD"/>
    <w:pPr>
      <w:tabs>
        <w:tab w:val="center" w:pos="4677"/>
        <w:tab w:val="right" w:pos="9355"/>
      </w:tabs>
    </w:pPr>
  </w:style>
  <w:style w:type="character" w:styleId="ac">
    <w:name w:val="page number"/>
    <w:basedOn w:val="a0"/>
    <w:rsid w:val="00CB00DD"/>
  </w:style>
  <w:style w:type="paragraph" w:styleId="ad">
    <w:name w:val="footer"/>
    <w:basedOn w:val="a"/>
    <w:rsid w:val="00CB00DD"/>
    <w:pPr>
      <w:tabs>
        <w:tab w:val="center" w:pos="4677"/>
        <w:tab w:val="right" w:pos="9355"/>
      </w:tabs>
    </w:pPr>
  </w:style>
  <w:style w:type="paragraph" w:customStyle="1" w:styleId="10">
    <w:name w:val="Абзац списка1"/>
    <w:basedOn w:val="a"/>
    <w:rsid w:val="00CB00DD"/>
    <w:pPr>
      <w:spacing w:after="200" w:line="276" w:lineRule="auto"/>
      <w:ind w:left="720"/>
      <w:contextualSpacing/>
    </w:pPr>
    <w:rPr>
      <w:rFonts w:ascii="Calibri" w:hAnsi="Calibri"/>
      <w:sz w:val="22"/>
      <w:szCs w:val="22"/>
      <w:lang w:eastAsia="en-US"/>
    </w:rPr>
  </w:style>
  <w:style w:type="paragraph" w:customStyle="1" w:styleId="zag5">
    <w:name w:val="zag_5"/>
    <w:basedOn w:val="a"/>
    <w:rsid w:val="00CB00DD"/>
    <w:pPr>
      <w:spacing w:before="100" w:beforeAutospacing="1" w:after="100" w:afterAutospacing="1"/>
      <w:jc w:val="center"/>
    </w:pPr>
    <w:rPr>
      <w:b/>
      <w:bCs/>
    </w:rPr>
  </w:style>
  <w:style w:type="character" w:styleId="ae">
    <w:name w:val="Emphasis"/>
    <w:basedOn w:val="a0"/>
    <w:qFormat/>
    <w:rsid w:val="00CB00DD"/>
    <w:rPr>
      <w:i/>
      <w:iCs/>
    </w:rPr>
  </w:style>
  <w:style w:type="paragraph" w:customStyle="1" w:styleId="zag4">
    <w:name w:val="zag_4"/>
    <w:basedOn w:val="a"/>
    <w:rsid w:val="00CB00DD"/>
    <w:pPr>
      <w:spacing w:before="100" w:beforeAutospacing="1" w:after="100" w:afterAutospacing="1"/>
      <w:jc w:val="center"/>
    </w:pPr>
    <w:rPr>
      <w:rFonts w:ascii="Arial" w:hAnsi="Arial" w:cs="Arial"/>
      <w:b/>
      <w:bCs/>
      <w:sz w:val="26"/>
      <w:szCs w:val="26"/>
    </w:rPr>
  </w:style>
  <w:style w:type="character" w:customStyle="1" w:styleId="indexsmall1">
    <w:name w:val="index_small1"/>
    <w:basedOn w:val="a0"/>
    <w:rsid w:val="00CB00DD"/>
    <w:rPr>
      <w:sz w:val="19"/>
      <w:szCs w:val="19"/>
    </w:rPr>
  </w:style>
  <w:style w:type="character" w:customStyle="1" w:styleId="svetliy1">
    <w:name w:val="svetliy1"/>
    <w:basedOn w:val="a0"/>
    <w:rsid w:val="00CB00DD"/>
    <w:rPr>
      <w:b w:val="0"/>
      <w:bCs w:val="0"/>
    </w:rPr>
  </w:style>
  <w:style w:type="paragraph" w:customStyle="1" w:styleId="body">
    <w:name w:val="body"/>
    <w:basedOn w:val="a"/>
    <w:rsid w:val="00CB00DD"/>
    <w:pPr>
      <w:spacing w:before="100" w:beforeAutospacing="1" w:after="100" w:afterAutospacing="1"/>
      <w:jc w:val="both"/>
    </w:pPr>
  </w:style>
  <w:style w:type="paragraph" w:customStyle="1" w:styleId="zag3">
    <w:name w:val="zag_3"/>
    <w:basedOn w:val="a"/>
    <w:rsid w:val="00CB00DD"/>
    <w:pPr>
      <w:spacing w:before="100" w:beforeAutospacing="1" w:after="100" w:afterAutospacing="1"/>
      <w:jc w:val="center"/>
    </w:pPr>
    <w:rPr>
      <w:rFonts w:ascii="Arial" w:hAnsi="Arial" w:cs="Arial"/>
      <w:b/>
      <w:bCs/>
    </w:rPr>
  </w:style>
  <w:style w:type="paragraph" w:customStyle="1" w:styleId="11">
    <w:name w:val="Без интервала1"/>
    <w:rsid w:val="00CB00DD"/>
    <w:rPr>
      <w:rFonts w:ascii="Calibri" w:eastAsia="Calibri" w:hAnsi="Calibri"/>
      <w:sz w:val="22"/>
      <w:szCs w:val="22"/>
    </w:rPr>
  </w:style>
  <w:style w:type="paragraph" w:customStyle="1" w:styleId="zag2">
    <w:name w:val="zag_2"/>
    <w:basedOn w:val="a"/>
    <w:rsid w:val="00CB00DD"/>
    <w:pPr>
      <w:spacing w:before="100" w:beforeAutospacing="1" w:after="100" w:afterAutospacing="1"/>
      <w:jc w:val="center"/>
    </w:pPr>
    <w:rPr>
      <w:rFonts w:ascii="Arial" w:hAnsi="Arial" w:cs="Arial"/>
      <w:b/>
      <w:bCs/>
      <w:spacing w:val="48"/>
      <w:sz w:val="31"/>
      <w:szCs w:val="31"/>
    </w:rPr>
  </w:style>
  <w:style w:type="paragraph" w:customStyle="1" w:styleId="zag1">
    <w:name w:val="zag_1"/>
    <w:basedOn w:val="a"/>
    <w:rsid w:val="00CB00DD"/>
    <w:pPr>
      <w:spacing w:before="100" w:beforeAutospacing="1" w:after="100" w:afterAutospacing="1"/>
      <w:jc w:val="center"/>
    </w:pPr>
    <w:rPr>
      <w:rFonts w:ascii="Arial" w:hAnsi="Arial" w:cs="Arial"/>
      <w:b/>
      <w:bCs/>
      <w:sz w:val="36"/>
      <w:szCs w:val="36"/>
    </w:rPr>
  </w:style>
  <w:style w:type="paragraph" w:styleId="af">
    <w:name w:val="Document Map"/>
    <w:basedOn w:val="a"/>
    <w:link w:val="af0"/>
    <w:rsid w:val="00CB00DD"/>
    <w:rPr>
      <w:rFonts w:ascii="Tahoma" w:hAnsi="Tahoma" w:cs="Tahoma"/>
      <w:sz w:val="16"/>
      <w:szCs w:val="16"/>
    </w:rPr>
  </w:style>
  <w:style w:type="character" w:customStyle="1" w:styleId="af0">
    <w:name w:val="Схема документа Знак"/>
    <w:basedOn w:val="a0"/>
    <w:link w:val="af"/>
    <w:rsid w:val="00CB00DD"/>
    <w:rPr>
      <w:rFonts w:ascii="Tahoma" w:hAnsi="Tahoma" w:cs="Tahoma"/>
      <w:sz w:val="16"/>
      <w:szCs w:val="16"/>
      <w:lang w:val="ru-RU" w:eastAsia="ru-RU" w:bidi="ar-SA"/>
    </w:rPr>
  </w:style>
  <w:style w:type="character" w:customStyle="1" w:styleId="a9">
    <w:name w:val="Основной текст Знак"/>
    <w:basedOn w:val="a0"/>
    <w:link w:val="a8"/>
    <w:rsid w:val="00CB00DD"/>
    <w:rPr>
      <w:sz w:val="24"/>
      <w:szCs w:val="24"/>
      <w:lang w:val="ru-RU" w:eastAsia="ru-RU" w:bidi="ar-SA"/>
    </w:rPr>
  </w:style>
  <w:style w:type="character" w:styleId="af1">
    <w:name w:val="line number"/>
    <w:basedOn w:val="a0"/>
    <w:rsid w:val="00CB00D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69218560">
      <w:bodyDiv w:val="1"/>
      <w:marLeft w:val="0"/>
      <w:marRight w:val="0"/>
      <w:marTop w:val="0"/>
      <w:marBottom w:val="0"/>
      <w:divBdr>
        <w:top w:val="none" w:sz="0" w:space="0" w:color="auto"/>
        <w:left w:val="none" w:sz="0" w:space="0" w:color="auto"/>
        <w:bottom w:val="none" w:sz="0" w:space="0" w:color="auto"/>
        <w:right w:val="none" w:sz="0" w:space="0" w:color="auto"/>
      </w:divBdr>
    </w:div>
    <w:div w:id="2030175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1356</Words>
  <Characters>7734</Characters>
  <Application>Microsoft Office Word</Application>
  <DocSecurity>0</DocSecurity>
  <Lines>64</Lines>
  <Paragraphs>18</Paragraphs>
  <ScaleCrop>false</ScaleCrop>
  <Company>Microsoft</Company>
  <LinksUpToDate>false</LinksUpToDate>
  <CharactersWithSpaces>9072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Admin</cp:lastModifiedBy>
  <cp:revision>5</cp:revision>
  <dcterms:created xsi:type="dcterms:W3CDTF">2017-08-27T18:39:00Z</dcterms:created>
  <dcterms:modified xsi:type="dcterms:W3CDTF">2017-09-10T16:56:00Z</dcterms:modified>
</cp:coreProperties>
</file>